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5971A" w14:textId="2C0C4473" w:rsidR="008E274B" w:rsidRPr="00D86767" w:rsidRDefault="008E274B" w:rsidP="00BA12B1">
      <w:pPr>
        <w:pStyle w:val="Nagwek1"/>
        <w:rPr>
          <w:color w:val="000000" w:themeColor="text1"/>
        </w:rPr>
      </w:pPr>
      <w:r w:rsidRPr="00D86767">
        <w:rPr>
          <w:color w:val="000000" w:themeColor="text1"/>
        </w:rPr>
        <w:t>Zarządzenie Nr</w:t>
      </w:r>
      <w:r w:rsidR="008043B5" w:rsidRPr="00D86767">
        <w:rPr>
          <w:color w:val="000000" w:themeColor="text1"/>
        </w:rPr>
        <w:t xml:space="preserve"> 388</w:t>
      </w:r>
      <w:r w:rsidR="008140A1" w:rsidRPr="00D86767">
        <w:rPr>
          <w:color w:val="000000" w:themeColor="text1"/>
        </w:rPr>
        <w:t>/</w:t>
      </w:r>
      <w:r w:rsidRPr="00D86767">
        <w:rPr>
          <w:color w:val="000000" w:themeColor="text1"/>
        </w:rPr>
        <w:t>20</w:t>
      </w:r>
      <w:r w:rsidR="00BA12B1" w:rsidRPr="00D86767">
        <w:rPr>
          <w:color w:val="000000" w:themeColor="text1"/>
        </w:rPr>
        <w:t xml:space="preserve"> </w:t>
      </w:r>
      <w:r w:rsidRPr="00D86767">
        <w:rPr>
          <w:color w:val="000000" w:themeColor="text1"/>
        </w:rPr>
        <w:t>Wójta Gminy Nowa Ruda</w:t>
      </w:r>
      <w:r w:rsidR="00BA12B1" w:rsidRPr="00D86767">
        <w:rPr>
          <w:color w:val="000000" w:themeColor="text1"/>
        </w:rPr>
        <w:t xml:space="preserve"> </w:t>
      </w:r>
      <w:r w:rsidRPr="00D86767">
        <w:rPr>
          <w:color w:val="000000" w:themeColor="text1"/>
        </w:rPr>
        <w:t xml:space="preserve">z dnia </w:t>
      </w:r>
      <w:r w:rsidR="008043B5" w:rsidRPr="00D86767">
        <w:rPr>
          <w:color w:val="000000" w:themeColor="text1"/>
        </w:rPr>
        <w:t>23</w:t>
      </w:r>
      <w:r w:rsidR="008140A1" w:rsidRPr="00D86767">
        <w:rPr>
          <w:color w:val="000000" w:themeColor="text1"/>
        </w:rPr>
        <w:t xml:space="preserve"> września</w:t>
      </w:r>
      <w:r w:rsidRPr="00D86767">
        <w:rPr>
          <w:color w:val="000000" w:themeColor="text1"/>
        </w:rPr>
        <w:t xml:space="preserve"> 2020 roku</w:t>
      </w:r>
      <w:r w:rsidR="00BA12B1" w:rsidRPr="00D86767">
        <w:rPr>
          <w:color w:val="000000" w:themeColor="text1"/>
        </w:rPr>
        <w:t xml:space="preserve"> </w:t>
      </w:r>
      <w:r w:rsidRPr="00D86767">
        <w:rPr>
          <w:color w:val="000000" w:themeColor="text1"/>
        </w:rPr>
        <w:t xml:space="preserve">w sprawie przeprowadzenia naboru na wolne stanowisko urzędnicze  - </w:t>
      </w:r>
      <w:r w:rsidR="00402968" w:rsidRPr="00D86767">
        <w:rPr>
          <w:color w:val="000000" w:themeColor="text1"/>
        </w:rPr>
        <w:t>R</w:t>
      </w:r>
      <w:r w:rsidR="008140A1" w:rsidRPr="00D86767">
        <w:rPr>
          <w:color w:val="000000" w:themeColor="text1"/>
        </w:rPr>
        <w:t>eferent</w:t>
      </w:r>
      <w:r w:rsidR="003F6002" w:rsidRPr="00D86767">
        <w:rPr>
          <w:color w:val="000000" w:themeColor="text1"/>
        </w:rPr>
        <w:t xml:space="preserve"> </w:t>
      </w:r>
      <w:r w:rsidRPr="00D86767">
        <w:rPr>
          <w:color w:val="000000" w:themeColor="text1"/>
        </w:rPr>
        <w:t xml:space="preserve">ds. </w:t>
      </w:r>
      <w:r w:rsidR="008140A1" w:rsidRPr="00D86767">
        <w:rPr>
          <w:color w:val="000000" w:themeColor="text1"/>
        </w:rPr>
        <w:t>gospodarki mieszkaniowej</w:t>
      </w:r>
      <w:r w:rsidRPr="00D86767">
        <w:rPr>
          <w:color w:val="000000" w:themeColor="text1"/>
        </w:rPr>
        <w:t xml:space="preserve"> w Referacie </w:t>
      </w:r>
      <w:r w:rsidR="008140A1" w:rsidRPr="00D86767">
        <w:rPr>
          <w:color w:val="000000" w:themeColor="text1"/>
        </w:rPr>
        <w:t xml:space="preserve">Administracji Mieszkaniowej i Budownictwa </w:t>
      </w:r>
      <w:r w:rsidRPr="00D86767">
        <w:rPr>
          <w:color w:val="000000" w:themeColor="text1"/>
        </w:rPr>
        <w:t>Urzędu Gminy Nowa Ruda</w:t>
      </w:r>
    </w:p>
    <w:p w14:paraId="4FFFDDBF" w14:textId="2745E5F3" w:rsidR="008E274B" w:rsidRPr="00D83408" w:rsidRDefault="008E274B" w:rsidP="00D83408">
      <w:pPr>
        <w:pStyle w:val="Standard"/>
        <w:spacing w:line="360" w:lineRule="auto"/>
        <w:rPr>
          <w:rFonts w:ascii="Calibri" w:hAnsi="Calibri" w:cs="Calibri"/>
          <w:lang w:val="pl-PL"/>
        </w:rPr>
      </w:pPr>
      <w:r w:rsidRPr="00D83408">
        <w:rPr>
          <w:rFonts w:ascii="Calibri" w:hAnsi="Calibri" w:cs="Calibri"/>
          <w:lang w:val="pl-PL"/>
        </w:rPr>
        <w:t xml:space="preserve">Na podstawie art. 11 ust. 1 i 2  ustawy z dnia 11 lipca 2019 r. o pracownikach samorządowych </w:t>
      </w:r>
      <w:r w:rsidRPr="00D83408">
        <w:rPr>
          <w:rFonts w:ascii="Calibri" w:hAnsi="Calibri" w:cs="Calibri"/>
          <w:color w:val="000000" w:themeColor="text1"/>
          <w:kern w:val="0"/>
        </w:rPr>
        <w:br/>
        <w:t>(</w:t>
      </w:r>
      <w:proofErr w:type="spellStart"/>
      <w:r w:rsidR="00D86767" w:rsidRPr="00D83408">
        <w:fldChar w:fldCharType="begin"/>
      </w:r>
      <w:r w:rsidR="00D86767" w:rsidRPr="00D83408">
        <w:rPr>
          <w:rFonts w:ascii="Calibri" w:hAnsi="Calibri" w:cs="Calibri"/>
        </w:rPr>
        <w:instrText xml:space="preserve"> HYPERLINK "https://sip.lex.pl/" \l "/act/17506209/2397721?directHit=true&amp;directHitQuery=Ustawa%20o%20pracownikach%20samorz%C4%85dowych" </w:instrText>
      </w:r>
      <w:r w:rsidR="00D86767" w:rsidRPr="00D83408">
        <w:fldChar w:fldCharType="separate"/>
      </w:r>
      <w:r w:rsidRPr="00D83408">
        <w:rPr>
          <w:rStyle w:val="Hipercze"/>
          <w:rFonts w:ascii="Calibri" w:hAnsi="Calibri" w:cs="Calibri"/>
          <w:color w:val="000000" w:themeColor="text1"/>
          <w:kern w:val="0"/>
          <w:u w:val="none"/>
        </w:rPr>
        <w:t>t.j</w:t>
      </w:r>
      <w:proofErr w:type="spellEnd"/>
      <w:r w:rsidRPr="00D83408">
        <w:rPr>
          <w:rStyle w:val="Hipercze"/>
          <w:rFonts w:ascii="Calibri" w:hAnsi="Calibri" w:cs="Calibri"/>
          <w:color w:val="000000" w:themeColor="text1"/>
          <w:kern w:val="0"/>
          <w:u w:val="none"/>
        </w:rPr>
        <w:t xml:space="preserve">. </w:t>
      </w:r>
      <w:hyperlink r:id="rId5" w:anchor="/act/17506209/2602009?directHit=true&amp;directHitQuery=Ustawa%20o%20pracownikach%20samorz%C4%85dowych" w:history="1">
        <w:r w:rsidRPr="00D83408">
          <w:rPr>
            <w:rStyle w:val="Hipercze"/>
            <w:rFonts w:ascii="Calibri" w:hAnsi="Calibri" w:cs="Calibri"/>
            <w:color w:val="000000" w:themeColor="text1"/>
            <w:kern w:val="0"/>
            <w:u w:val="none"/>
          </w:rPr>
          <w:t>Dz.U.2019.1282</w:t>
        </w:r>
      </w:hyperlink>
      <w:r w:rsidRPr="00D83408">
        <w:rPr>
          <w:rStyle w:val="Hipercze"/>
          <w:rFonts w:ascii="Calibri" w:hAnsi="Calibri" w:cs="Calibri"/>
          <w:color w:val="000000" w:themeColor="text1"/>
          <w:kern w:val="0"/>
          <w:u w:val="none"/>
        </w:rPr>
        <w:t xml:space="preserve">) </w:t>
      </w:r>
      <w:r w:rsidR="00D86767" w:rsidRPr="00D83408">
        <w:rPr>
          <w:rStyle w:val="Hipercze"/>
          <w:rFonts w:ascii="Calibri" w:hAnsi="Calibri" w:cs="Calibri"/>
          <w:color w:val="000000" w:themeColor="text1"/>
          <w:kern w:val="0"/>
          <w:u w:val="none"/>
        </w:rPr>
        <w:fldChar w:fldCharType="end"/>
      </w:r>
      <w:r w:rsidRPr="00D83408">
        <w:rPr>
          <w:rFonts w:ascii="Calibri" w:hAnsi="Calibri" w:cs="Calibri"/>
          <w:lang w:val="pl-PL"/>
        </w:rPr>
        <w:t>oraz  § 3 ust.</w:t>
      </w:r>
      <w:r w:rsidR="003F6002">
        <w:rPr>
          <w:rFonts w:ascii="Calibri" w:hAnsi="Calibri" w:cs="Calibri"/>
          <w:lang w:val="pl-PL"/>
        </w:rPr>
        <w:t xml:space="preserve"> </w:t>
      </w:r>
      <w:r w:rsidRPr="00D83408">
        <w:rPr>
          <w:rFonts w:ascii="Calibri" w:hAnsi="Calibri" w:cs="Calibri"/>
          <w:lang w:val="pl-PL"/>
        </w:rPr>
        <w:t xml:space="preserve">5 załącznika do  zarządzenia Nr 465/09  Wójta Gminy Nowa Ruda z dnia 30 kwietnia 2009 roku w sprawie wprowadzenia Regulaminu  naboru na wolne stanowiska urzędnicze, w tym kierownicze stanowiska urzędnicze w Urzędzie Gminy Nowa Ruda oraz na wolne stanowiska kierowników  jednostek organizacyjnych Gminy Nowa Ruda, zmienionego zarządzeniem nr 187/12 z dnia 17 sierpnia 2012 roku, zarządzeniem nr  </w:t>
      </w:r>
      <w:r w:rsidRPr="00D83408">
        <w:rPr>
          <w:rFonts w:ascii="Calibri" w:hAnsi="Calibri" w:cs="Calibri"/>
          <w:lang w:val="pl-PL" w:eastAsia="ar-SA"/>
        </w:rPr>
        <w:t xml:space="preserve">466/14 </w:t>
      </w:r>
      <w:r w:rsidR="00D86767">
        <w:rPr>
          <w:rFonts w:ascii="Calibri" w:hAnsi="Calibri" w:cs="Calibri"/>
          <w:lang w:val="pl-PL" w:eastAsia="ar-SA"/>
        </w:rPr>
        <w:br/>
      </w:r>
      <w:r w:rsidRPr="00D83408">
        <w:rPr>
          <w:rFonts w:ascii="Calibri" w:hAnsi="Calibri" w:cs="Calibri"/>
          <w:lang w:val="pl-PL" w:eastAsia="ar-SA"/>
        </w:rPr>
        <w:t>z dnia 2 czerwca 2014 roku, oraz zarządzeniem nr 560/19 z dnia 20 listopada 2019 roku Wójt Gminy Nowa Ruda zarządza, co następuje:</w:t>
      </w:r>
    </w:p>
    <w:p w14:paraId="46D03B89" w14:textId="081111AE" w:rsidR="008E274B" w:rsidRPr="00D83408" w:rsidRDefault="008E274B" w:rsidP="00D83408">
      <w:pPr>
        <w:pStyle w:val="Tekstpodstawowy21"/>
        <w:spacing w:line="360" w:lineRule="auto"/>
        <w:rPr>
          <w:rFonts w:ascii="Calibri" w:hAnsi="Calibri" w:cs="Calibri"/>
          <w:bCs/>
          <w:szCs w:val="24"/>
        </w:rPr>
      </w:pPr>
      <w:r w:rsidRPr="00D83408">
        <w:rPr>
          <w:rFonts w:ascii="Calibri" w:hAnsi="Calibri" w:cs="Calibri"/>
          <w:b/>
          <w:bCs/>
          <w:szCs w:val="24"/>
        </w:rPr>
        <w:t xml:space="preserve">§ 1. </w:t>
      </w:r>
      <w:r w:rsidRPr="00D83408">
        <w:rPr>
          <w:rFonts w:ascii="Calibri" w:hAnsi="Calibri" w:cs="Calibri"/>
          <w:szCs w:val="24"/>
        </w:rPr>
        <w:t>1. Ogłosić nabór na stanowisko urzędnicze –</w:t>
      </w:r>
      <w:r w:rsidRPr="00D83408">
        <w:rPr>
          <w:rFonts w:ascii="Calibri" w:hAnsi="Calibri" w:cs="Calibri"/>
          <w:bCs/>
          <w:szCs w:val="24"/>
        </w:rPr>
        <w:t xml:space="preserve"> referenta ds. gospodarki mieszkaniowej </w:t>
      </w:r>
      <w:r w:rsidR="008140A1" w:rsidRPr="00D83408">
        <w:rPr>
          <w:rFonts w:ascii="Calibri" w:hAnsi="Calibri" w:cs="Calibri"/>
          <w:bCs/>
          <w:szCs w:val="24"/>
        </w:rPr>
        <w:br/>
      </w:r>
      <w:r w:rsidRPr="00D83408">
        <w:rPr>
          <w:rFonts w:ascii="Calibri" w:hAnsi="Calibri" w:cs="Calibri"/>
          <w:bCs/>
          <w:szCs w:val="24"/>
        </w:rPr>
        <w:t>w Referacie Administracji Mieszkaniowej i Budownictwa</w:t>
      </w:r>
      <w:r w:rsidR="008140A1" w:rsidRPr="00D83408">
        <w:rPr>
          <w:rFonts w:ascii="Calibri" w:hAnsi="Calibri" w:cs="Calibri"/>
          <w:bCs/>
          <w:szCs w:val="24"/>
        </w:rPr>
        <w:t xml:space="preserve"> </w:t>
      </w:r>
      <w:r w:rsidRPr="00D83408">
        <w:rPr>
          <w:rFonts w:ascii="Calibri" w:hAnsi="Calibri" w:cs="Calibri"/>
          <w:bCs/>
          <w:szCs w:val="24"/>
        </w:rPr>
        <w:t>Urzędu Gminy Nowa Ruda</w:t>
      </w:r>
    </w:p>
    <w:p w14:paraId="41FD41C5" w14:textId="77777777" w:rsidR="008E274B" w:rsidRPr="00D83408" w:rsidRDefault="008E274B" w:rsidP="00D83408">
      <w:pPr>
        <w:tabs>
          <w:tab w:val="left" w:pos="0"/>
          <w:tab w:val="left" w:pos="720"/>
        </w:tabs>
        <w:spacing w:after="0" w:line="360" w:lineRule="auto"/>
        <w:rPr>
          <w:rFonts w:cs="Calibri"/>
          <w:sz w:val="24"/>
          <w:szCs w:val="24"/>
        </w:rPr>
      </w:pPr>
      <w:r w:rsidRPr="00D83408">
        <w:rPr>
          <w:rFonts w:cs="Calibri"/>
          <w:sz w:val="24"/>
          <w:szCs w:val="24"/>
        </w:rPr>
        <w:t>2. Ogłoszenie o naborze stanowi załącznik do niniejszego zarządzenia.</w:t>
      </w:r>
    </w:p>
    <w:p w14:paraId="2BD0FFEE" w14:textId="77777777" w:rsidR="008E274B" w:rsidRPr="00D83408" w:rsidRDefault="008E274B" w:rsidP="00A66BB5">
      <w:pPr>
        <w:spacing w:after="0" w:line="360" w:lineRule="auto"/>
        <w:rPr>
          <w:rFonts w:cs="Calibri"/>
          <w:sz w:val="24"/>
          <w:szCs w:val="24"/>
        </w:rPr>
      </w:pPr>
      <w:r w:rsidRPr="00D83408">
        <w:rPr>
          <w:rFonts w:cs="Calibri"/>
          <w:b/>
          <w:bCs/>
          <w:sz w:val="24"/>
          <w:szCs w:val="24"/>
        </w:rPr>
        <w:t xml:space="preserve">§ 2. </w:t>
      </w:r>
      <w:r w:rsidRPr="00D83408">
        <w:rPr>
          <w:rFonts w:cs="Calibri"/>
          <w:bCs/>
          <w:sz w:val="24"/>
          <w:szCs w:val="24"/>
        </w:rPr>
        <w:t>Nabór, o którym mowa w §1 p</w:t>
      </w:r>
      <w:r w:rsidRPr="00D83408">
        <w:rPr>
          <w:rFonts w:cs="Calibri"/>
          <w:sz w:val="24"/>
          <w:szCs w:val="24"/>
        </w:rPr>
        <w:t>rzeprowadzić w dwóch etapach:</w:t>
      </w:r>
    </w:p>
    <w:p w14:paraId="0BF70D61" w14:textId="77777777" w:rsidR="008E274B" w:rsidRPr="00D83408" w:rsidRDefault="008E274B" w:rsidP="00D83408">
      <w:pPr>
        <w:spacing w:after="0" w:line="360" w:lineRule="auto"/>
        <w:rPr>
          <w:rFonts w:cs="Calibri"/>
          <w:sz w:val="24"/>
          <w:szCs w:val="24"/>
        </w:rPr>
      </w:pPr>
      <w:r w:rsidRPr="00D83408">
        <w:rPr>
          <w:rFonts w:cs="Calibri"/>
          <w:sz w:val="24"/>
          <w:szCs w:val="24"/>
        </w:rPr>
        <w:t>1) pierwszy etap – analiza dokumentów aplikacyjnych pod względem formalnym i wyłonienie kandydatów uprawnionych do  udziału w drugim  etapie naboru,</w:t>
      </w:r>
    </w:p>
    <w:p w14:paraId="1FC8F365" w14:textId="77777777" w:rsidR="008E274B" w:rsidRPr="00D83408" w:rsidRDefault="008E274B" w:rsidP="00D83408">
      <w:pPr>
        <w:spacing w:after="0" w:line="360" w:lineRule="auto"/>
        <w:rPr>
          <w:rFonts w:cs="Calibri"/>
          <w:sz w:val="24"/>
          <w:szCs w:val="24"/>
        </w:rPr>
      </w:pPr>
      <w:r w:rsidRPr="00D83408">
        <w:rPr>
          <w:rFonts w:cs="Calibri"/>
          <w:sz w:val="24"/>
          <w:szCs w:val="24"/>
        </w:rPr>
        <w:t xml:space="preserve">2) drugi etap -  ocena merytoryczna złożonych dokumentów aplikacyjnych, przeprowadzenie rozmów kwalifikacyjnych. </w:t>
      </w:r>
    </w:p>
    <w:p w14:paraId="28A84A0A" w14:textId="54A0A378" w:rsidR="008E274B" w:rsidRPr="00D83408" w:rsidRDefault="008E274B" w:rsidP="00D83408">
      <w:pPr>
        <w:pStyle w:val="Tekstpodstawowy21"/>
        <w:spacing w:line="360" w:lineRule="auto"/>
        <w:rPr>
          <w:rFonts w:ascii="Calibri" w:hAnsi="Calibri" w:cs="Calibri"/>
          <w:szCs w:val="24"/>
        </w:rPr>
      </w:pPr>
      <w:r w:rsidRPr="00D83408">
        <w:rPr>
          <w:rFonts w:ascii="Calibri" w:hAnsi="Calibri" w:cs="Calibri"/>
          <w:b/>
          <w:bCs/>
          <w:szCs w:val="24"/>
        </w:rPr>
        <w:t xml:space="preserve">§ 3. </w:t>
      </w:r>
      <w:r w:rsidRPr="00D83408">
        <w:rPr>
          <w:rFonts w:ascii="Calibri" w:hAnsi="Calibri" w:cs="Calibri"/>
          <w:szCs w:val="24"/>
        </w:rPr>
        <w:t xml:space="preserve">Powołać Komisję Rekrutacyjną  do przeprowadzenia naboru na stanowisko  </w:t>
      </w:r>
      <w:r w:rsidRPr="00D83408">
        <w:rPr>
          <w:rFonts w:ascii="Calibri" w:hAnsi="Calibri" w:cs="Calibri"/>
          <w:szCs w:val="24"/>
        </w:rPr>
        <w:br/>
        <w:t xml:space="preserve">-  </w:t>
      </w:r>
      <w:r w:rsidR="00402968" w:rsidRPr="00D83408">
        <w:rPr>
          <w:rFonts w:ascii="Calibri" w:hAnsi="Calibri" w:cs="Calibri"/>
          <w:szCs w:val="24"/>
        </w:rPr>
        <w:t xml:space="preserve">Referent ds. gospodarki mieszkaniowej w Referacie Administracji Mieszkaniowej </w:t>
      </w:r>
      <w:r w:rsidR="00402968" w:rsidRPr="00D83408">
        <w:rPr>
          <w:rFonts w:ascii="Calibri" w:hAnsi="Calibri" w:cs="Calibri"/>
          <w:szCs w:val="24"/>
        </w:rPr>
        <w:br/>
        <w:t>i Budownictwa Urzędu Gminy Nowa Ruda</w:t>
      </w:r>
      <w:r w:rsidR="00D83408">
        <w:rPr>
          <w:rFonts w:ascii="Calibri" w:hAnsi="Calibri" w:cs="Calibri"/>
          <w:szCs w:val="24"/>
        </w:rPr>
        <w:t xml:space="preserve"> </w:t>
      </w:r>
      <w:r w:rsidRPr="00D83408">
        <w:rPr>
          <w:rFonts w:ascii="Calibri" w:hAnsi="Calibri" w:cs="Calibri"/>
          <w:bCs/>
          <w:szCs w:val="24"/>
        </w:rPr>
        <w:t xml:space="preserve">w składzie: </w:t>
      </w:r>
    </w:p>
    <w:p w14:paraId="70668D1A" w14:textId="3B05007A" w:rsidR="008E274B" w:rsidRPr="00D83408" w:rsidRDefault="008E274B" w:rsidP="00D83408">
      <w:pPr>
        <w:pStyle w:val="Tekstpodstawowy"/>
        <w:tabs>
          <w:tab w:val="left" w:pos="1440"/>
        </w:tabs>
        <w:spacing w:line="360" w:lineRule="auto"/>
        <w:rPr>
          <w:rFonts w:ascii="Calibri" w:hAnsi="Calibri" w:cs="Calibri"/>
          <w:sz w:val="24"/>
          <w:szCs w:val="24"/>
        </w:rPr>
      </w:pPr>
      <w:r w:rsidRPr="00D83408">
        <w:rPr>
          <w:rFonts w:ascii="Calibri" w:hAnsi="Calibri" w:cs="Calibri"/>
          <w:sz w:val="24"/>
          <w:szCs w:val="24"/>
        </w:rPr>
        <w:t>1. Adrianna Mierzejewska  - przewodniczący</w:t>
      </w:r>
    </w:p>
    <w:p w14:paraId="480DA994" w14:textId="6CD8243D" w:rsidR="008E274B" w:rsidRPr="00D83408" w:rsidRDefault="008E274B" w:rsidP="00D83408">
      <w:pPr>
        <w:pStyle w:val="Tekstpodstawowy"/>
        <w:tabs>
          <w:tab w:val="left" w:pos="720"/>
        </w:tabs>
        <w:spacing w:line="360" w:lineRule="auto"/>
        <w:rPr>
          <w:rFonts w:ascii="Calibri" w:hAnsi="Calibri" w:cs="Calibri"/>
          <w:sz w:val="24"/>
          <w:szCs w:val="24"/>
        </w:rPr>
      </w:pPr>
      <w:r w:rsidRPr="00D83408">
        <w:rPr>
          <w:rFonts w:ascii="Calibri" w:hAnsi="Calibri" w:cs="Calibri"/>
          <w:sz w:val="24"/>
          <w:szCs w:val="24"/>
        </w:rPr>
        <w:t xml:space="preserve">2. Maria </w:t>
      </w:r>
      <w:proofErr w:type="spellStart"/>
      <w:r w:rsidRPr="00D83408">
        <w:rPr>
          <w:rFonts w:ascii="Calibri" w:hAnsi="Calibri" w:cs="Calibri"/>
          <w:sz w:val="24"/>
          <w:szCs w:val="24"/>
        </w:rPr>
        <w:t>Wojcińska</w:t>
      </w:r>
      <w:proofErr w:type="spellEnd"/>
      <w:r w:rsidRPr="00D83408">
        <w:rPr>
          <w:rFonts w:ascii="Calibri" w:hAnsi="Calibri" w:cs="Calibri"/>
          <w:sz w:val="24"/>
          <w:szCs w:val="24"/>
        </w:rPr>
        <w:t xml:space="preserve"> </w:t>
      </w:r>
      <w:r w:rsidR="00D83408">
        <w:rPr>
          <w:rFonts w:ascii="Calibri" w:hAnsi="Calibri" w:cs="Calibri"/>
          <w:sz w:val="24"/>
          <w:szCs w:val="24"/>
        </w:rPr>
        <w:t>–</w:t>
      </w:r>
      <w:r w:rsidRPr="00D83408">
        <w:rPr>
          <w:rFonts w:ascii="Calibri" w:hAnsi="Calibri" w:cs="Calibri"/>
          <w:sz w:val="24"/>
          <w:szCs w:val="24"/>
        </w:rPr>
        <w:t xml:space="preserve"> członek</w:t>
      </w:r>
      <w:r w:rsidR="00D83408">
        <w:rPr>
          <w:rFonts w:ascii="Calibri" w:hAnsi="Calibri" w:cs="Calibri"/>
          <w:sz w:val="24"/>
          <w:szCs w:val="24"/>
        </w:rPr>
        <w:br/>
      </w:r>
      <w:r w:rsidRPr="00D83408">
        <w:rPr>
          <w:rFonts w:ascii="Calibri" w:hAnsi="Calibri" w:cs="Calibri"/>
          <w:sz w:val="24"/>
          <w:szCs w:val="24"/>
        </w:rPr>
        <w:t xml:space="preserve">3. Krzysztof </w:t>
      </w:r>
      <w:proofErr w:type="spellStart"/>
      <w:r w:rsidRPr="00D83408">
        <w:rPr>
          <w:rFonts w:ascii="Calibri" w:hAnsi="Calibri" w:cs="Calibri"/>
          <w:sz w:val="24"/>
          <w:szCs w:val="24"/>
        </w:rPr>
        <w:t>Niebora</w:t>
      </w:r>
      <w:proofErr w:type="spellEnd"/>
      <w:r w:rsidRPr="00D83408">
        <w:rPr>
          <w:rFonts w:ascii="Calibri" w:hAnsi="Calibri" w:cs="Calibri"/>
          <w:sz w:val="24"/>
          <w:szCs w:val="24"/>
        </w:rPr>
        <w:t xml:space="preserve"> - członek</w:t>
      </w:r>
    </w:p>
    <w:p w14:paraId="2DEB6699" w14:textId="38FB1147" w:rsidR="008E274B" w:rsidRPr="00D83408" w:rsidRDefault="008E274B" w:rsidP="00A66BB5">
      <w:pPr>
        <w:pStyle w:val="Tekstpodstawowy"/>
        <w:tabs>
          <w:tab w:val="left" w:pos="720"/>
        </w:tabs>
        <w:spacing w:line="360" w:lineRule="auto"/>
        <w:rPr>
          <w:rFonts w:ascii="Calibri" w:hAnsi="Calibri" w:cs="Calibri"/>
          <w:sz w:val="24"/>
          <w:szCs w:val="24"/>
        </w:rPr>
      </w:pPr>
      <w:r w:rsidRPr="00D83408">
        <w:rPr>
          <w:rFonts w:ascii="Calibri" w:hAnsi="Calibri" w:cs="Calibri"/>
          <w:sz w:val="24"/>
          <w:szCs w:val="24"/>
        </w:rPr>
        <w:t xml:space="preserve">4. Agnieszka Polak - sekretarz             </w:t>
      </w:r>
    </w:p>
    <w:p w14:paraId="3ACBB49A" w14:textId="77777777" w:rsidR="008E274B" w:rsidRPr="00D83408" w:rsidRDefault="008E274B" w:rsidP="00D83408">
      <w:pPr>
        <w:pStyle w:val="Tekstpodstawowy"/>
        <w:spacing w:line="360" w:lineRule="auto"/>
        <w:rPr>
          <w:rFonts w:ascii="Calibri" w:hAnsi="Calibri" w:cs="Calibri"/>
          <w:bCs/>
          <w:sz w:val="24"/>
          <w:szCs w:val="24"/>
        </w:rPr>
      </w:pPr>
      <w:r w:rsidRPr="00D83408">
        <w:rPr>
          <w:rFonts w:ascii="Calibri" w:hAnsi="Calibri" w:cs="Calibri"/>
          <w:b/>
          <w:bCs/>
          <w:sz w:val="24"/>
          <w:szCs w:val="24"/>
        </w:rPr>
        <w:t xml:space="preserve">§ 4. </w:t>
      </w:r>
      <w:r w:rsidRPr="00D83408">
        <w:rPr>
          <w:rFonts w:ascii="Calibri" w:hAnsi="Calibri" w:cs="Calibri"/>
          <w:bCs/>
          <w:sz w:val="24"/>
          <w:szCs w:val="24"/>
        </w:rPr>
        <w:t>Ogłoszenie o naborze podlega publikacji na tablicy ogłoszeń w siedzibie Urzędu Gminy Nowa Ruda oraz na stronie Biuletynu Informacji Publicznej Gminy Nowa Ruda.</w:t>
      </w:r>
    </w:p>
    <w:p w14:paraId="211E1093" w14:textId="4F70050B" w:rsidR="00C53589" w:rsidRDefault="008E274B" w:rsidP="003F6002">
      <w:pPr>
        <w:pStyle w:val="Tekstpodstawowy"/>
        <w:spacing w:line="360" w:lineRule="auto"/>
        <w:rPr>
          <w:rFonts w:ascii="Calibri" w:hAnsi="Calibri" w:cs="Calibri"/>
          <w:sz w:val="24"/>
          <w:szCs w:val="24"/>
        </w:rPr>
      </w:pPr>
      <w:r w:rsidRPr="00D83408">
        <w:rPr>
          <w:rFonts w:ascii="Calibri" w:hAnsi="Calibri" w:cs="Calibri"/>
          <w:b/>
          <w:bCs/>
          <w:sz w:val="24"/>
          <w:szCs w:val="24"/>
        </w:rPr>
        <w:t xml:space="preserve">§ 5. </w:t>
      </w:r>
      <w:r w:rsidRPr="00D83408">
        <w:rPr>
          <w:rFonts w:ascii="Calibri" w:hAnsi="Calibri" w:cs="Calibri"/>
          <w:bCs/>
          <w:sz w:val="24"/>
          <w:szCs w:val="24"/>
        </w:rPr>
        <w:t>Z</w:t>
      </w:r>
      <w:r w:rsidRPr="00D83408">
        <w:rPr>
          <w:rFonts w:ascii="Calibri" w:hAnsi="Calibri" w:cs="Calibri"/>
          <w:sz w:val="24"/>
          <w:szCs w:val="24"/>
        </w:rPr>
        <w:t>arządzenie  wchodzi w życie z dniem podpisania.</w:t>
      </w:r>
    </w:p>
    <w:p w14:paraId="177E4526" w14:textId="622F8796" w:rsidR="007D3056" w:rsidRDefault="007D3056" w:rsidP="003F6002">
      <w:pPr>
        <w:pStyle w:val="Tekstpodstawowy"/>
        <w:spacing w:line="360" w:lineRule="auto"/>
        <w:rPr>
          <w:rFonts w:ascii="Calibri" w:hAnsi="Calibri" w:cs="Calibri"/>
          <w:sz w:val="24"/>
          <w:szCs w:val="24"/>
        </w:rPr>
      </w:pPr>
    </w:p>
    <w:p w14:paraId="54717BF4" w14:textId="20AD2027" w:rsidR="007D3056" w:rsidRDefault="007D3056" w:rsidP="003F6002">
      <w:pPr>
        <w:pStyle w:val="Tekstpodstawowy"/>
        <w:spacing w:line="360" w:lineRule="auto"/>
        <w:rPr>
          <w:rFonts w:ascii="Calibri" w:hAnsi="Calibri" w:cs="Calibri"/>
          <w:sz w:val="24"/>
          <w:szCs w:val="24"/>
        </w:rPr>
      </w:pPr>
    </w:p>
    <w:p w14:paraId="2CB729D9" w14:textId="09CD2DB8" w:rsidR="007D3056" w:rsidRDefault="007D3056" w:rsidP="003F6002">
      <w:pPr>
        <w:pStyle w:val="Tekstpodstawowy"/>
        <w:spacing w:line="360" w:lineRule="auto"/>
        <w:rPr>
          <w:rFonts w:ascii="Calibri" w:hAnsi="Calibri" w:cs="Calibri"/>
          <w:sz w:val="24"/>
          <w:szCs w:val="24"/>
        </w:rPr>
      </w:pPr>
    </w:p>
    <w:p w14:paraId="1F5FB50D" w14:textId="35B178F5" w:rsidR="007D3056" w:rsidRDefault="007D3056" w:rsidP="003F6002">
      <w:pPr>
        <w:pStyle w:val="Tekstpodstawowy"/>
        <w:spacing w:line="360" w:lineRule="auto"/>
        <w:rPr>
          <w:rFonts w:ascii="Calibri" w:hAnsi="Calibri" w:cs="Calibri"/>
          <w:sz w:val="24"/>
          <w:szCs w:val="24"/>
        </w:rPr>
      </w:pPr>
    </w:p>
    <w:p w14:paraId="32CC7E7E" w14:textId="38E93219" w:rsidR="007D3056" w:rsidRPr="00D4218A" w:rsidRDefault="007D3056" w:rsidP="00D4218A">
      <w:pPr>
        <w:pStyle w:val="Nagwek1"/>
        <w:rPr>
          <w:color w:val="000000" w:themeColor="text1"/>
        </w:rPr>
      </w:pPr>
      <w:r w:rsidRPr="00D4218A">
        <w:rPr>
          <w:color w:val="000000" w:themeColor="text1"/>
        </w:rPr>
        <w:lastRenderedPageBreak/>
        <w:t>Załącznik do zarządzenia Nr 388/20</w:t>
      </w:r>
      <w:r w:rsidR="00D4218A" w:rsidRPr="00D4218A">
        <w:rPr>
          <w:color w:val="000000" w:themeColor="text1"/>
        </w:rPr>
        <w:t xml:space="preserve"> </w:t>
      </w:r>
      <w:r w:rsidRPr="00D4218A">
        <w:rPr>
          <w:color w:val="000000" w:themeColor="text1"/>
        </w:rPr>
        <w:t>Wójta Gminy Nowa Ruda</w:t>
      </w:r>
      <w:r w:rsidR="00D4218A" w:rsidRPr="00D4218A">
        <w:rPr>
          <w:color w:val="000000" w:themeColor="text1"/>
        </w:rPr>
        <w:t xml:space="preserve"> </w:t>
      </w:r>
      <w:r w:rsidRPr="00D4218A">
        <w:rPr>
          <w:color w:val="000000" w:themeColor="text1"/>
        </w:rPr>
        <w:t>z dnia 23 września 2020 r.</w:t>
      </w:r>
      <w:r w:rsidR="00D4218A" w:rsidRPr="00D4218A">
        <w:rPr>
          <w:color w:val="000000" w:themeColor="text1"/>
        </w:rPr>
        <w:br/>
      </w:r>
      <w:r w:rsidRPr="00D4218A">
        <w:rPr>
          <w:color w:val="000000" w:themeColor="text1"/>
        </w:rPr>
        <w:t xml:space="preserve">OSOOC.210.2.2020                                                                              </w:t>
      </w:r>
    </w:p>
    <w:p w14:paraId="373692A3" w14:textId="48675EAF" w:rsidR="007D3056" w:rsidRPr="00D4218A" w:rsidRDefault="007D3056" w:rsidP="00D4218A">
      <w:pPr>
        <w:pStyle w:val="Nagwek1"/>
        <w:rPr>
          <w:color w:val="000000" w:themeColor="text1"/>
        </w:rPr>
      </w:pPr>
      <w:r w:rsidRPr="00D4218A">
        <w:rPr>
          <w:color w:val="000000" w:themeColor="text1"/>
        </w:rPr>
        <w:t>WÓJT GMINY NOWA RUDA</w:t>
      </w:r>
      <w:r w:rsidR="00D4218A" w:rsidRPr="00D4218A">
        <w:rPr>
          <w:color w:val="000000" w:themeColor="text1"/>
        </w:rPr>
        <w:t xml:space="preserve"> </w:t>
      </w:r>
      <w:r w:rsidRPr="00D4218A">
        <w:rPr>
          <w:color w:val="000000" w:themeColor="text1"/>
        </w:rPr>
        <w:t>OGŁASZA NABÓR NA  WOLNE STANOWISKO URZĘDNICZE:</w:t>
      </w:r>
      <w:r w:rsidR="00D4218A" w:rsidRPr="00D4218A">
        <w:rPr>
          <w:color w:val="000000" w:themeColor="text1"/>
        </w:rPr>
        <w:t xml:space="preserve"> </w:t>
      </w:r>
      <w:r w:rsidRPr="00D4218A">
        <w:rPr>
          <w:color w:val="000000" w:themeColor="text1"/>
        </w:rPr>
        <w:t>Referent ds. gospodarki mieszkaniowej w Referacie Administracji Mieszkaniowej i Budownictwa Urzędu Gminy Nowa Ruda</w:t>
      </w:r>
    </w:p>
    <w:p w14:paraId="6217B44F" w14:textId="77777777" w:rsidR="007D3056" w:rsidRPr="00E816C2" w:rsidRDefault="007D3056" w:rsidP="00E816C2">
      <w:pPr>
        <w:pStyle w:val="Textbody"/>
        <w:tabs>
          <w:tab w:val="left" w:pos="360"/>
        </w:tabs>
        <w:spacing w:line="360" w:lineRule="auto"/>
        <w:rPr>
          <w:rFonts w:ascii="Calibri" w:hAnsi="Calibri" w:cs="Calibri"/>
          <w:sz w:val="24"/>
          <w:szCs w:val="24"/>
        </w:rPr>
      </w:pPr>
      <w:r w:rsidRPr="00E816C2">
        <w:rPr>
          <w:rFonts w:ascii="Calibri" w:hAnsi="Calibri" w:cs="Calibri"/>
          <w:b/>
          <w:bCs/>
          <w:sz w:val="24"/>
          <w:szCs w:val="24"/>
          <w:lang w:val="pl-PL"/>
        </w:rPr>
        <w:t>1.Wymagania niezbędne:</w:t>
      </w:r>
    </w:p>
    <w:p w14:paraId="426D1DFB" w14:textId="77777777" w:rsidR="007D3056" w:rsidRPr="00E816C2" w:rsidRDefault="007D3056" w:rsidP="00E816C2">
      <w:pPr>
        <w:pStyle w:val="Standard"/>
        <w:spacing w:line="360" w:lineRule="auto"/>
        <w:rPr>
          <w:rFonts w:ascii="Calibri" w:hAnsi="Calibri" w:cs="Calibri"/>
        </w:rPr>
      </w:pPr>
      <w:r w:rsidRPr="00E816C2">
        <w:rPr>
          <w:rFonts w:ascii="Calibri" w:hAnsi="Calibri" w:cs="Calibri"/>
          <w:lang w:val="pl-PL" w:eastAsia="ar-SA"/>
        </w:rPr>
        <w:t>1) posiadanie obywatelstwa polskiego</w:t>
      </w:r>
      <w:r w:rsidRPr="00E816C2">
        <w:rPr>
          <w:rFonts w:ascii="Calibri" w:hAnsi="Calibri" w:cs="Calibri"/>
          <w:vertAlign w:val="superscript"/>
          <w:lang w:val="pl-PL" w:eastAsia="ar-SA"/>
        </w:rPr>
        <w:t>*</w:t>
      </w:r>
      <w:r w:rsidRPr="00E816C2">
        <w:rPr>
          <w:rFonts w:ascii="Calibri" w:hAnsi="Calibri" w:cs="Calibri"/>
          <w:lang w:val="pl-PL" w:eastAsia="ar-SA"/>
        </w:rPr>
        <w:t>,</w:t>
      </w:r>
      <w:r w:rsidRPr="00E816C2">
        <w:rPr>
          <w:rFonts w:ascii="Calibri" w:hAnsi="Calibri" w:cs="Calibri"/>
          <w:lang w:val="pl-PL" w:eastAsia="ar-SA"/>
        </w:rPr>
        <w:br/>
        <w:t>2) posiadanie pełnej zdolności do czynności prawnych oraz korzystanie z pełni praw publicznych,</w:t>
      </w:r>
      <w:r w:rsidRPr="00E816C2">
        <w:rPr>
          <w:rFonts w:ascii="Calibri" w:hAnsi="Calibri" w:cs="Calibri"/>
          <w:lang w:val="pl-PL" w:eastAsia="ar-SA"/>
        </w:rPr>
        <w:br/>
        <w:t>3) niekaralność sądowa za umyślne przestępstwo ścigane z oskarżenia publicznego lub umyślne przestępstwo skarbowe,</w:t>
      </w:r>
      <w:r w:rsidRPr="00E816C2">
        <w:rPr>
          <w:rFonts w:ascii="Calibri" w:hAnsi="Calibri" w:cs="Calibri"/>
          <w:lang w:val="pl-PL" w:eastAsia="ar-SA"/>
        </w:rPr>
        <w:br/>
        <w:t>4) wykształcenie średnie i co najmniej 2 letni staż pracy,</w:t>
      </w:r>
    </w:p>
    <w:p w14:paraId="6F23F382" w14:textId="77777777" w:rsidR="007D3056" w:rsidRPr="00E816C2" w:rsidRDefault="007D3056" w:rsidP="00E816C2">
      <w:pPr>
        <w:pStyle w:val="Standard"/>
        <w:spacing w:line="360" w:lineRule="auto"/>
        <w:rPr>
          <w:rFonts w:ascii="Calibri" w:hAnsi="Calibri" w:cs="Calibri"/>
        </w:rPr>
      </w:pPr>
      <w:r w:rsidRPr="00E816C2">
        <w:rPr>
          <w:rFonts w:ascii="Calibri" w:hAnsi="Calibri" w:cs="Calibri"/>
          <w:lang w:val="pl-PL" w:eastAsia="ar-SA"/>
        </w:rPr>
        <w:t>5) nieposzlakowana opinia,</w:t>
      </w:r>
    </w:p>
    <w:p w14:paraId="5141AD73" w14:textId="77777777" w:rsidR="007D3056" w:rsidRPr="00E816C2" w:rsidRDefault="007D3056" w:rsidP="00E816C2">
      <w:pPr>
        <w:pStyle w:val="Standard"/>
        <w:spacing w:line="360" w:lineRule="auto"/>
        <w:rPr>
          <w:rFonts w:ascii="Calibri" w:hAnsi="Calibri" w:cs="Calibri"/>
        </w:rPr>
      </w:pPr>
      <w:r w:rsidRPr="00E816C2">
        <w:rPr>
          <w:rFonts w:ascii="Calibri" w:eastAsia="Times New Roman" w:hAnsi="Calibri" w:cs="Calibri"/>
          <w:lang w:val="pl-PL" w:eastAsia="ar-SA"/>
        </w:rPr>
        <w:t xml:space="preserve">6) posiadanie kwalifikacji </w:t>
      </w:r>
      <w:r w:rsidRPr="00E816C2">
        <w:rPr>
          <w:rFonts w:ascii="Calibri" w:eastAsia="Times New Roman" w:hAnsi="Calibri" w:cs="Calibri"/>
          <w:lang w:val="pl-PL" w:eastAsia="pl-PL"/>
        </w:rPr>
        <w:t>zawodowych wymaganych do wykonywania pracy na stanowisku.</w:t>
      </w:r>
    </w:p>
    <w:p w14:paraId="481279BA" w14:textId="77777777" w:rsidR="007D3056" w:rsidRPr="00E816C2" w:rsidRDefault="007D3056" w:rsidP="00E816C2">
      <w:pPr>
        <w:pStyle w:val="Standard"/>
        <w:spacing w:line="360" w:lineRule="auto"/>
        <w:rPr>
          <w:rFonts w:ascii="Calibri" w:hAnsi="Calibri" w:cs="Calibri"/>
          <w:b/>
          <w:bCs/>
          <w:lang w:val="pl-PL"/>
        </w:rPr>
      </w:pPr>
      <w:r w:rsidRPr="00E816C2">
        <w:rPr>
          <w:rFonts w:ascii="Calibri" w:hAnsi="Calibri" w:cs="Calibri"/>
          <w:b/>
          <w:bCs/>
          <w:lang w:val="pl-PL"/>
        </w:rPr>
        <w:t>2.Wymagania dodatkowe:</w:t>
      </w:r>
    </w:p>
    <w:p w14:paraId="07D4A8DE" w14:textId="1ADCFAAD" w:rsidR="007D3056" w:rsidRPr="00E816C2" w:rsidRDefault="007D3056" w:rsidP="00E816C2">
      <w:pPr>
        <w:pStyle w:val="Standard"/>
        <w:spacing w:line="360" w:lineRule="auto"/>
        <w:rPr>
          <w:rFonts w:ascii="Calibri" w:hAnsi="Calibri" w:cs="Calibri"/>
        </w:rPr>
      </w:pPr>
      <w:r w:rsidRPr="00E816C2">
        <w:rPr>
          <w:rFonts w:ascii="Calibri" w:hAnsi="Calibri" w:cs="Calibri"/>
          <w:bCs/>
          <w:lang w:val="pl-PL" w:eastAsia="ar-SA"/>
        </w:rPr>
        <w:t xml:space="preserve">1) </w:t>
      </w:r>
      <w:r w:rsidRPr="00E816C2">
        <w:rPr>
          <w:rFonts w:ascii="Calibri" w:hAnsi="Calibri" w:cs="Calibri"/>
          <w:lang w:val="pl-PL"/>
        </w:rPr>
        <w:t xml:space="preserve">preferowane doświadczenie zawodowe na stanowisku o podobnym charakterze </w:t>
      </w:r>
      <w:r w:rsidR="00D4218A">
        <w:rPr>
          <w:rFonts w:ascii="Calibri" w:hAnsi="Calibri" w:cs="Calibri"/>
          <w:lang w:val="pl-PL"/>
        </w:rPr>
        <w:br/>
      </w:r>
      <w:r w:rsidRPr="00E816C2">
        <w:rPr>
          <w:rFonts w:ascii="Calibri" w:hAnsi="Calibri" w:cs="Calibri"/>
          <w:lang w:val="pl-PL"/>
        </w:rPr>
        <w:t>w administracji publicznej i co najmniej  8 miesięczne doświadczenie w pracy obejmującej zakres gospodarki mieszkaniowej,</w:t>
      </w:r>
    </w:p>
    <w:p w14:paraId="045F0D64" w14:textId="77777777" w:rsidR="007D3056" w:rsidRPr="00E816C2" w:rsidRDefault="007D3056" w:rsidP="00E816C2">
      <w:pPr>
        <w:pStyle w:val="Standard"/>
        <w:tabs>
          <w:tab w:val="left" w:pos="360"/>
        </w:tabs>
        <w:spacing w:line="360" w:lineRule="auto"/>
        <w:rPr>
          <w:rFonts w:ascii="Calibri" w:hAnsi="Calibri" w:cs="Calibri"/>
        </w:rPr>
      </w:pPr>
      <w:r w:rsidRPr="00E816C2">
        <w:rPr>
          <w:rFonts w:ascii="Calibri" w:hAnsi="Calibri" w:cs="Calibri"/>
          <w:lang w:val="pl-PL"/>
        </w:rPr>
        <w:t xml:space="preserve">2) </w:t>
      </w:r>
      <w:r w:rsidRPr="00E816C2">
        <w:rPr>
          <w:rFonts w:ascii="Calibri" w:hAnsi="Calibri" w:cs="Calibri"/>
          <w:lang w:val="pl-PL" w:eastAsia="ar-SA"/>
        </w:rPr>
        <w:t>wiedza na temat zadań i funkcjonowania samorządu gminnego,</w:t>
      </w:r>
    </w:p>
    <w:p w14:paraId="4D916668" w14:textId="77777777" w:rsidR="007D3056" w:rsidRPr="00E816C2" w:rsidRDefault="007D3056" w:rsidP="00E816C2">
      <w:pPr>
        <w:pStyle w:val="Standard"/>
        <w:tabs>
          <w:tab w:val="left" w:pos="360"/>
        </w:tabs>
        <w:spacing w:line="360" w:lineRule="auto"/>
        <w:rPr>
          <w:rFonts w:ascii="Calibri" w:hAnsi="Calibri" w:cs="Calibri"/>
        </w:rPr>
      </w:pPr>
      <w:r w:rsidRPr="00E816C2">
        <w:rPr>
          <w:rFonts w:ascii="Calibri" w:hAnsi="Calibri" w:cs="Calibri"/>
          <w:lang w:val="pl-PL"/>
        </w:rPr>
        <w:t xml:space="preserve">3) </w:t>
      </w:r>
      <w:r w:rsidRPr="00E816C2">
        <w:rPr>
          <w:rFonts w:ascii="Calibri" w:hAnsi="Calibri" w:cs="Calibri"/>
          <w:lang w:val="pl-PL" w:eastAsia="ar-SA"/>
        </w:rPr>
        <w:t>znajomość regulacji prawnych z zakresu ustawy o samorządzie gminnym, o pracownikach samorządowych, ustawy o finansach publicznych, ustawy o rachunkowości i przepisów wydanych na ich podstawie</w:t>
      </w:r>
    </w:p>
    <w:p w14:paraId="5E127CA5" w14:textId="77777777" w:rsidR="007D3056" w:rsidRPr="00E816C2" w:rsidRDefault="007D3056" w:rsidP="00E816C2">
      <w:pPr>
        <w:pStyle w:val="Standard"/>
        <w:tabs>
          <w:tab w:val="left" w:pos="360"/>
        </w:tabs>
        <w:spacing w:line="360" w:lineRule="auto"/>
        <w:rPr>
          <w:rFonts w:ascii="Calibri" w:hAnsi="Calibri" w:cs="Calibri"/>
        </w:rPr>
      </w:pPr>
      <w:r w:rsidRPr="00E816C2">
        <w:rPr>
          <w:rFonts w:ascii="Calibri" w:hAnsi="Calibri" w:cs="Calibri"/>
          <w:lang w:val="pl-PL" w:eastAsia="ar-SA"/>
        </w:rPr>
        <w:t>4) posiadanie prawa jazdy,</w:t>
      </w:r>
    </w:p>
    <w:p w14:paraId="0644B01E" w14:textId="09018877" w:rsidR="007D3056" w:rsidRPr="00E816C2" w:rsidRDefault="007D3056" w:rsidP="00E816C2">
      <w:pPr>
        <w:pStyle w:val="Standard"/>
        <w:tabs>
          <w:tab w:val="left" w:pos="360"/>
        </w:tabs>
        <w:spacing w:line="360" w:lineRule="auto"/>
        <w:jc w:val="both"/>
        <w:rPr>
          <w:rFonts w:ascii="Calibri" w:hAnsi="Calibri" w:cs="Calibri"/>
        </w:rPr>
      </w:pPr>
      <w:r w:rsidRPr="00E816C2">
        <w:rPr>
          <w:rFonts w:ascii="Calibri" w:hAnsi="Calibri" w:cs="Calibri"/>
          <w:lang w:val="pl-PL"/>
        </w:rPr>
        <w:t xml:space="preserve">5) </w:t>
      </w:r>
      <w:r w:rsidRPr="00E816C2">
        <w:rPr>
          <w:rFonts w:ascii="Calibri" w:hAnsi="Calibri" w:cs="Calibri"/>
          <w:lang w:val="pl-PL" w:eastAsia="ar-SA"/>
        </w:rPr>
        <w:t xml:space="preserve">biegła znajomość obsługi  komputera (środowisko Windows, pakiety biurowe </w:t>
      </w:r>
      <w:proofErr w:type="spellStart"/>
      <w:r w:rsidRPr="00E816C2">
        <w:rPr>
          <w:rFonts w:ascii="Calibri" w:hAnsi="Calibri" w:cs="Calibri"/>
          <w:lang w:val="pl-PL" w:eastAsia="ar-SA"/>
        </w:rPr>
        <w:t>OpenOffice</w:t>
      </w:r>
      <w:proofErr w:type="spellEnd"/>
      <w:r w:rsidRPr="00E816C2">
        <w:rPr>
          <w:rFonts w:ascii="Calibri" w:hAnsi="Calibri" w:cs="Calibri"/>
          <w:lang w:val="pl-PL" w:eastAsia="ar-SA"/>
        </w:rPr>
        <w:t xml:space="preserve">, Microsoft Office, programy do obsługi poczty elektronicznej, przeglądarki internetowe),  </w:t>
      </w:r>
    </w:p>
    <w:p w14:paraId="14253123" w14:textId="77777777" w:rsidR="007D3056" w:rsidRPr="00E816C2" w:rsidRDefault="007D3056" w:rsidP="00E816C2">
      <w:pPr>
        <w:pStyle w:val="Standard"/>
        <w:tabs>
          <w:tab w:val="left" w:pos="360"/>
        </w:tabs>
        <w:spacing w:line="360" w:lineRule="auto"/>
        <w:rPr>
          <w:rFonts w:ascii="Calibri" w:hAnsi="Calibri" w:cs="Calibri"/>
          <w:lang w:val="pl-PL"/>
        </w:rPr>
      </w:pPr>
      <w:r w:rsidRPr="00E816C2">
        <w:rPr>
          <w:rFonts w:ascii="Calibri" w:hAnsi="Calibri" w:cs="Calibri"/>
          <w:lang w:val="pl-PL"/>
        </w:rPr>
        <w:t>6) wysoki stopień kultury osobistej, kreatywność i komunikatywność, samodzielność w działaniu, systematyczność i punktualność, dyspozycyjność.</w:t>
      </w:r>
    </w:p>
    <w:p w14:paraId="732CE6B5" w14:textId="77777777" w:rsidR="007D3056" w:rsidRPr="00E816C2" w:rsidRDefault="007D3056" w:rsidP="00E816C2">
      <w:pPr>
        <w:pStyle w:val="Standard"/>
        <w:tabs>
          <w:tab w:val="left" w:pos="720"/>
        </w:tabs>
        <w:spacing w:line="360" w:lineRule="auto"/>
        <w:rPr>
          <w:rFonts w:ascii="Calibri" w:hAnsi="Calibri" w:cs="Calibri"/>
        </w:rPr>
      </w:pPr>
      <w:r w:rsidRPr="00E816C2">
        <w:rPr>
          <w:rFonts w:ascii="Calibri" w:hAnsi="Calibri" w:cs="Calibri"/>
          <w:b/>
          <w:bCs/>
          <w:lang w:val="pl-PL"/>
        </w:rPr>
        <w:t>3. Zakres wykonywanych zadań na stanowisku:</w:t>
      </w:r>
    </w:p>
    <w:p w14:paraId="1C9B9F93" w14:textId="77777777" w:rsidR="007D3056" w:rsidRPr="00E816C2" w:rsidRDefault="007D3056" w:rsidP="00D4218A">
      <w:pPr>
        <w:spacing w:after="0" w:line="360" w:lineRule="auto"/>
        <w:rPr>
          <w:rFonts w:cs="Calibri"/>
          <w:sz w:val="24"/>
          <w:szCs w:val="24"/>
        </w:rPr>
      </w:pPr>
      <w:r w:rsidRPr="00E816C2">
        <w:rPr>
          <w:rFonts w:cs="Calibri"/>
          <w:b/>
          <w:sz w:val="24"/>
          <w:szCs w:val="24"/>
          <w:u w:val="single"/>
        </w:rPr>
        <w:t>Zadania główne</w:t>
      </w:r>
      <w:r w:rsidRPr="00E816C2">
        <w:rPr>
          <w:rFonts w:cs="Calibri"/>
          <w:sz w:val="24"/>
          <w:szCs w:val="24"/>
        </w:rPr>
        <w:t xml:space="preserve">: </w:t>
      </w:r>
    </w:p>
    <w:p w14:paraId="19457A95"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1. Prowadzenie spraw związanych z systemem gospodarki mieszkaniowej na terenie gminy.</w:t>
      </w:r>
    </w:p>
    <w:p w14:paraId="197C781A"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2. Dokonywanie rozliczeń opłat za media najemców lokali w budynkach komunalnych.</w:t>
      </w:r>
    </w:p>
    <w:p w14:paraId="57184C58"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3. Dokonywanie rozliczeń za media najemców lokali użytkowych w budynkach wspólnot mieszkaniowych na podstawie informacji otrzymanych od zarządców nieruchomości</w:t>
      </w:r>
    </w:p>
    <w:p w14:paraId="5A35B012"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 xml:space="preserve">4. Sporządzanie rozliczeń opłat za media najemców lokali w budynkach wspólnot </w:t>
      </w:r>
      <w:r w:rsidRPr="00E816C2">
        <w:rPr>
          <w:rFonts w:ascii="Calibri" w:hAnsi="Calibri" w:cs="Calibri"/>
          <w:sz w:val="24"/>
          <w:szCs w:val="24"/>
        </w:rPr>
        <w:lastRenderedPageBreak/>
        <w:t>mieszkaniowych na podstawie informacji otrzymywanych od zarządców nieruchomości.</w:t>
      </w:r>
    </w:p>
    <w:p w14:paraId="58B09627"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5. Wprowadzanie danych do programów komputerowych wykorzystywanych na potrzeby wykonywania zadań w zakresie pracy referatu.</w:t>
      </w:r>
    </w:p>
    <w:p w14:paraId="097D3A6D"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6. Dokonywanie przypisów, odpisów należności z tytułu czynszu najmu,  rozliczeń za media oraz pozostałych opłat.</w:t>
      </w:r>
    </w:p>
    <w:p w14:paraId="24371C6D" w14:textId="3A4F2314"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 xml:space="preserve">7. Współpraca z zarządcami i administratorami nieruchomości w zakresie lokali komunalnych, </w:t>
      </w:r>
      <w:r w:rsidR="00D4218A">
        <w:rPr>
          <w:rFonts w:ascii="Calibri" w:hAnsi="Calibri" w:cs="Calibri"/>
          <w:sz w:val="24"/>
          <w:szCs w:val="24"/>
        </w:rPr>
        <w:br/>
      </w:r>
      <w:r w:rsidRPr="00E816C2">
        <w:rPr>
          <w:rFonts w:ascii="Calibri" w:hAnsi="Calibri" w:cs="Calibri"/>
          <w:sz w:val="24"/>
          <w:szCs w:val="24"/>
        </w:rPr>
        <w:t>w tym przy weryfikacji danych w teczkach lokalowych.</w:t>
      </w:r>
    </w:p>
    <w:p w14:paraId="714A373E"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 xml:space="preserve">8. Prowadzenie postępowań w sprawie najmu lub dzierżawy lokali użytkowych, w tym ustalanie wysokości czynszu oraz opłat za media i sporządzanie stosownych zawiadomień. </w:t>
      </w:r>
    </w:p>
    <w:p w14:paraId="473647D3" w14:textId="77777777" w:rsidR="007D3056" w:rsidRPr="00E816C2" w:rsidRDefault="007D3056" w:rsidP="00E816C2">
      <w:pPr>
        <w:pStyle w:val="PreformattedText"/>
        <w:spacing w:after="0" w:line="360" w:lineRule="auto"/>
        <w:ind w:left="284" w:hanging="284"/>
        <w:rPr>
          <w:rFonts w:ascii="Calibri" w:hAnsi="Calibri" w:cs="Calibri"/>
          <w:sz w:val="24"/>
          <w:szCs w:val="24"/>
        </w:rPr>
      </w:pPr>
      <w:r w:rsidRPr="00E816C2">
        <w:rPr>
          <w:rFonts w:ascii="Calibri" w:hAnsi="Calibri" w:cs="Calibri"/>
          <w:sz w:val="24"/>
          <w:szCs w:val="24"/>
        </w:rPr>
        <w:t>9. Prowadzenie postępowań związanych z umorzeniem  i rozłożeniem  na raty zaległości czynszowych.</w:t>
      </w:r>
    </w:p>
    <w:p w14:paraId="086E3EB3" w14:textId="77777777" w:rsidR="007D3056" w:rsidRPr="00E816C2" w:rsidRDefault="007D3056" w:rsidP="00E816C2">
      <w:pPr>
        <w:pStyle w:val="Tekstwstpniesformatowany"/>
        <w:tabs>
          <w:tab w:val="left" w:pos="378"/>
        </w:tabs>
        <w:spacing w:line="360" w:lineRule="auto"/>
        <w:ind w:left="284" w:hanging="284"/>
        <w:textAlignment w:val="baseline"/>
        <w:rPr>
          <w:rFonts w:ascii="Calibri" w:hAnsi="Calibri" w:cs="Calibri"/>
          <w:sz w:val="24"/>
          <w:szCs w:val="24"/>
        </w:rPr>
      </w:pPr>
      <w:r w:rsidRPr="00E816C2">
        <w:rPr>
          <w:rFonts w:ascii="Calibri" w:hAnsi="Calibri" w:cs="Calibri"/>
          <w:sz w:val="24"/>
          <w:szCs w:val="24"/>
        </w:rPr>
        <w:t xml:space="preserve">10. Opis merytoryczny faktur dotyczących opłat za media w budynkach i lokalach. </w:t>
      </w:r>
    </w:p>
    <w:p w14:paraId="086812BA" w14:textId="77777777" w:rsidR="007D3056" w:rsidRPr="00E816C2" w:rsidRDefault="007D3056" w:rsidP="00E816C2">
      <w:pPr>
        <w:pStyle w:val="Tekstwstpniesformatowany"/>
        <w:tabs>
          <w:tab w:val="left" w:pos="343"/>
        </w:tabs>
        <w:spacing w:line="360" w:lineRule="auto"/>
        <w:ind w:left="284" w:hanging="284"/>
        <w:textAlignment w:val="baseline"/>
        <w:rPr>
          <w:rFonts w:ascii="Calibri" w:hAnsi="Calibri" w:cs="Calibri"/>
          <w:sz w:val="24"/>
          <w:szCs w:val="24"/>
        </w:rPr>
      </w:pPr>
      <w:r w:rsidRPr="00E816C2">
        <w:rPr>
          <w:rFonts w:ascii="Calibri" w:hAnsi="Calibri" w:cs="Calibri"/>
          <w:sz w:val="24"/>
          <w:szCs w:val="24"/>
        </w:rPr>
        <w:t>11.Weryfikacja faktur dotyczących opłat za media w budynkach i lokalach.</w:t>
      </w:r>
    </w:p>
    <w:p w14:paraId="1BA317CE" w14:textId="77777777" w:rsidR="007D3056" w:rsidRPr="00E816C2" w:rsidRDefault="007D3056" w:rsidP="00E816C2">
      <w:pPr>
        <w:pStyle w:val="Tekstwstpniesformatowany"/>
        <w:spacing w:line="360" w:lineRule="auto"/>
        <w:ind w:left="284" w:hanging="284"/>
        <w:rPr>
          <w:rFonts w:ascii="Calibri" w:hAnsi="Calibri" w:cs="Calibri"/>
          <w:sz w:val="24"/>
          <w:szCs w:val="24"/>
        </w:rPr>
      </w:pPr>
      <w:r w:rsidRPr="00E816C2">
        <w:rPr>
          <w:rFonts w:ascii="Calibri" w:hAnsi="Calibri" w:cs="Calibri"/>
          <w:sz w:val="24"/>
          <w:szCs w:val="24"/>
        </w:rPr>
        <w:t xml:space="preserve">12. Przekazywanie materiałów do publikacji w mediach. </w:t>
      </w:r>
    </w:p>
    <w:p w14:paraId="360B42F3" w14:textId="77777777" w:rsidR="007D3056" w:rsidRPr="00E816C2" w:rsidRDefault="007D3056" w:rsidP="00E816C2">
      <w:pPr>
        <w:pStyle w:val="Standard"/>
        <w:tabs>
          <w:tab w:val="left" w:pos="720"/>
        </w:tabs>
        <w:spacing w:line="360" w:lineRule="auto"/>
        <w:rPr>
          <w:rFonts w:ascii="Calibri" w:hAnsi="Calibri" w:cs="Calibri"/>
        </w:rPr>
      </w:pPr>
      <w:r w:rsidRPr="00E816C2">
        <w:rPr>
          <w:rFonts w:ascii="Calibri" w:hAnsi="Calibri" w:cs="Calibri"/>
          <w:b/>
          <w:bCs/>
          <w:lang w:val="pl-PL"/>
        </w:rPr>
        <w:t>4. Wymagane dokumenty:</w:t>
      </w:r>
    </w:p>
    <w:p w14:paraId="69143EA4" w14:textId="3F6C56EA" w:rsidR="007D3056" w:rsidRPr="00D4218A" w:rsidRDefault="007D3056" w:rsidP="00E816C2">
      <w:pPr>
        <w:pStyle w:val="Standard"/>
        <w:numPr>
          <w:ilvl w:val="0"/>
          <w:numId w:val="2"/>
        </w:numPr>
        <w:tabs>
          <w:tab w:val="left" w:pos="-12675"/>
        </w:tabs>
        <w:spacing w:line="360" w:lineRule="auto"/>
        <w:jc w:val="both"/>
        <w:rPr>
          <w:rFonts w:ascii="Calibri" w:hAnsi="Calibri" w:cs="Calibri"/>
          <w:lang w:val="pl-PL"/>
        </w:rPr>
      </w:pPr>
      <w:r w:rsidRPr="00E816C2">
        <w:rPr>
          <w:rFonts w:ascii="Calibri" w:hAnsi="Calibri" w:cs="Calibri"/>
          <w:lang w:val="pl-PL" w:eastAsia="ar-SA"/>
        </w:rPr>
        <w:t xml:space="preserve">podpisany list motywacyjny z adnotacją, że kandydat wyraża zgodę na przetwarzanie danych osobowych, o treści: „Wyrażam zgodę na przetwarzanie moich danych osobowych zawartych </w:t>
      </w:r>
      <w:r w:rsidRPr="00E816C2">
        <w:rPr>
          <w:rFonts w:ascii="Calibri" w:hAnsi="Calibri" w:cs="Calibri"/>
          <w:lang w:val="pl-PL" w:eastAsia="ar-SA"/>
        </w:rPr>
        <w:br/>
      </w:r>
      <w:r w:rsidRPr="00D4218A">
        <w:rPr>
          <w:rFonts w:ascii="Calibri" w:hAnsi="Calibri" w:cs="Calibri"/>
          <w:lang w:val="pl-PL" w:eastAsia="ar-SA"/>
        </w:rPr>
        <w:t xml:space="preserve">w ofercie pracy dla potrzeb tej rekrutacji, zgodnie z ustawą z dnia </w:t>
      </w:r>
      <w:r w:rsidRPr="00D4218A">
        <w:rPr>
          <w:rFonts w:ascii="Calibri" w:hAnsi="Calibri" w:cs="Calibri"/>
          <w:lang w:val="pl-PL"/>
        </w:rPr>
        <w:t xml:space="preserve">10 maja 2018 r. </w:t>
      </w:r>
      <w:r w:rsidR="00D4218A" w:rsidRPr="00D4218A">
        <w:rPr>
          <w:rFonts w:ascii="Calibri" w:hAnsi="Calibri" w:cs="Calibri"/>
          <w:lang w:val="pl-PL"/>
        </w:rPr>
        <w:br/>
      </w:r>
      <w:r w:rsidRPr="00D4218A">
        <w:rPr>
          <w:rFonts w:ascii="Calibri" w:hAnsi="Calibri" w:cs="Calibri"/>
          <w:lang w:val="pl-PL"/>
        </w:rPr>
        <w:t xml:space="preserve">o ochronie danych osobowych (t. j. </w:t>
      </w:r>
      <w:hyperlink r:id="rId6" w:anchor="/act/18722262/2630854?directHit=true&amp;directHitQuery=Ustawa%20o%20ochronie%20danych%20osobowych" w:history="1">
        <w:r w:rsidRPr="00D4218A">
          <w:rPr>
            <w:rStyle w:val="Hipercze"/>
            <w:rFonts w:ascii="Calibri" w:hAnsi="Calibri" w:cs="Calibri"/>
            <w:color w:val="000000"/>
            <w:lang w:val="pl-PL"/>
          </w:rPr>
          <w:t>Dz.U. z 2019 r. poz. 1781</w:t>
        </w:r>
      </w:hyperlink>
      <w:r w:rsidRPr="00D4218A">
        <w:rPr>
          <w:rFonts w:ascii="Calibri" w:hAnsi="Calibri" w:cs="Calibri"/>
          <w:lang w:val="pl-PL"/>
        </w:rPr>
        <w:t xml:space="preserve">), </w:t>
      </w:r>
    </w:p>
    <w:p w14:paraId="48B3F5AA"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D4218A">
        <w:rPr>
          <w:rFonts w:ascii="Calibri" w:hAnsi="Calibri" w:cs="Calibri"/>
          <w:lang w:val="pl-PL" w:eastAsia="ar-SA"/>
        </w:rPr>
        <w:t xml:space="preserve">życiorys podpisany przez kandydata wraz z opisem przebiegu nauki i pracy zawodowej, </w:t>
      </w:r>
      <w:r w:rsidRPr="00D4218A">
        <w:rPr>
          <w:rFonts w:ascii="Calibri" w:hAnsi="Calibri" w:cs="Calibri"/>
          <w:lang w:val="pl-PL" w:eastAsia="ar-SA"/>
        </w:rPr>
        <w:br/>
      </w:r>
      <w:r w:rsidRPr="00E816C2">
        <w:rPr>
          <w:rFonts w:ascii="Calibri" w:hAnsi="Calibri" w:cs="Calibri"/>
          <w:lang w:val="pl-PL" w:eastAsia="ar-SA"/>
        </w:rPr>
        <w:t>z podaniem danych umożliwiających kontakt,</w:t>
      </w:r>
    </w:p>
    <w:p w14:paraId="3AE45DAA"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kwestionariusz osobowy podpisany przez kandydata</w:t>
      </w:r>
      <w:r w:rsidRPr="00E816C2">
        <w:rPr>
          <w:rFonts w:ascii="Calibri" w:hAnsi="Calibri" w:cs="Calibri"/>
          <w:vertAlign w:val="superscript"/>
          <w:lang w:val="pl-PL" w:eastAsia="ar-SA"/>
        </w:rPr>
        <w:t>**</w:t>
      </w:r>
      <w:r w:rsidRPr="00E816C2">
        <w:rPr>
          <w:rFonts w:ascii="Calibri" w:hAnsi="Calibri" w:cs="Calibri"/>
          <w:lang w:val="pl-PL"/>
        </w:rPr>
        <w:t>,</w:t>
      </w:r>
    </w:p>
    <w:p w14:paraId="65EA139A" w14:textId="3A4D380E"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 xml:space="preserve">kopie świadectw pracy (poświadczone przez kandydata za zgodność z oryginałem), </w:t>
      </w:r>
      <w:r w:rsidRPr="00E816C2">
        <w:rPr>
          <w:rFonts w:ascii="Calibri" w:hAnsi="Calibri" w:cs="Calibri"/>
          <w:lang w:val="pl-PL" w:eastAsia="ar-SA"/>
        </w:rPr>
        <w:br/>
        <w:t xml:space="preserve">w przypadku trwającego zatrudnienia – zaświadczenie o zatrudnieniu lub kopie umów </w:t>
      </w:r>
      <w:r w:rsidR="00D4218A">
        <w:rPr>
          <w:rFonts w:ascii="Calibri" w:hAnsi="Calibri" w:cs="Calibri"/>
          <w:lang w:val="pl-PL" w:eastAsia="ar-SA"/>
        </w:rPr>
        <w:br/>
      </w:r>
      <w:r w:rsidRPr="00E816C2">
        <w:rPr>
          <w:rFonts w:ascii="Calibri" w:hAnsi="Calibri" w:cs="Calibri"/>
          <w:lang w:val="pl-PL" w:eastAsia="ar-SA"/>
        </w:rPr>
        <w:t>o pracę (poświadczone przez kandydata za zgodność z oryginałem), inne zaświadczenia dokumentujące staż pracy w oryginale lub poświadczonych za zgodność z oryginałem kopiach,</w:t>
      </w:r>
    </w:p>
    <w:p w14:paraId="5FFEFAC5"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kopie dokumentów potwierdzających wymagane wykształcenie i kwalifikacje zawodowe (poświadczone przez kandydata za zgodność z oryginałem),</w:t>
      </w:r>
    </w:p>
    <w:p w14:paraId="53E7531F" w14:textId="77777777" w:rsidR="007D3056" w:rsidRPr="00E816C2" w:rsidRDefault="007D3056" w:rsidP="00E816C2">
      <w:pPr>
        <w:pStyle w:val="Standard"/>
        <w:numPr>
          <w:ilvl w:val="0"/>
          <w:numId w:val="3"/>
        </w:numPr>
        <w:spacing w:line="360" w:lineRule="auto"/>
        <w:jc w:val="both"/>
        <w:rPr>
          <w:rFonts w:ascii="Calibri" w:hAnsi="Calibri" w:cs="Calibri"/>
        </w:rPr>
      </w:pPr>
      <w:r w:rsidRPr="00E816C2">
        <w:rPr>
          <w:rFonts w:ascii="Calibri" w:hAnsi="Calibri" w:cs="Calibri"/>
          <w:lang w:val="pl-PL" w:eastAsia="ar-SA"/>
        </w:rPr>
        <w:t>kopia dokumentu potwierdzającego niepełnosprawność poświadczona przez kandydata za zgodność z oryginałem,</w:t>
      </w:r>
    </w:p>
    <w:p w14:paraId="6C6CBA41"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 xml:space="preserve">podpisane oświadczenie kandydata o pełnej zdolności do czynności prawnych oraz korzystaniu </w:t>
      </w:r>
      <w:r w:rsidRPr="00E816C2">
        <w:rPr>
          <w:rFonts w:ascii="Calibri" w:hAnsi="Calibri" w:cs="Calibri"/>
          <w:lang w:val="pl-PL" w:eastAsia="ar-SA"/>
        </w:rPr>
        <w:br/>
      </w:r>
      <w:r w:rsidRPr="00E816C2">
        <w:rPr>
          <w:rFonts w:ascii="Calibri" w:hAnsi="Calibri" w:cs="Calibri"/>
          <w:lang w:val="pl-PL" w:eastAsia="ar-SA"/>
        </w:rPr>
        <w:lastRenderedPageBreak/>
        <w:t>z pełni praw publicznych,</w:t>
      </w:r>
    </w:p>
    <w:p w14:paraId="22324255"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 xml:space="preserve">podpisane oświadczenie kandydata o niekaralności za umyślne przestępstwo ścigane </w:t>
      </w:r>
      <w:r w:rsidRPr="00E816C2">
        <w:rPr>
          <w:rFonts w:ascii="Calibri" w:hAnsi="Calibri" w:cs="Calibri"/>
          <w:lang w:val="pl-PL" w:eastAsia="ar-SA"/>
        </w:rPr>
        <w:br/>
        <w:t>z oskarżenia publicznego lub umyślne przestępstwo skarbowe,</w:t>
      </w:r>
    </w:p>
    <w:p w14:paraId="7D276DF3" w14:textId="1058D0C1"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 xml:space="preserve">podpisane oświadczenie kandydata, że w przypadku jego wyboru zobowiązuje się nie pozostawać w innym stosunku pracy, który uniemożliwiałby mu zatrudnienie w Urzędzie </w:t>
      </w:r>
      <w:r w:rsidR="00D4218A">
        <w:rPr>
          <w:rFonts w:ascii="Calibri" w:hAnsi="Calibri" w:cs="Calibri"/>
          <w:lang w:val="pl-PL" w:eastAsia="ar-SA"/>
        </w:rPr>
        <w:br/>
      </w:r>
      <w:r w:rsidRPr="00E816C2">
        <w:rPr>
          <w:rFonts w:ascii="Calibri" w:hAnsi="Calibri" w:cs="Calibri"/>
          <w:lang w:val="pl-PL" w:eastAsia="ar-SA"/>
        </w:rPr>
        <w:t>w wymiarze określonym w ogłoszeniu o naborze,</w:t>
      </w:r>
    </w:p>
    <w:p w14:paraId="6CB1F085" w14:textId="77777777" w:rsidR="007D3056" w:rsidRPr="00E816C2" w:rsidRDefault="007D3056" w:rsidP="00E816C2">
      <w:pPr>
        <w:pStyle w:val="Standard"/>
        <w:numPr>
          <w:ilvl w:val="0"/>
          <w:numId w:val="3"/>
        </w:numPr>
        <w:tabs>
          <w:tab w:val="left" w:pos="-12675"/>
        </w:tabs>
        <w:spacing w:line="360" w:lineRule="auto"/>
        <w:jc w:val="both"/>
        <w:rPr>
          <w:rFonts w:ascii="Calibri" w:hAnsi="Calibri" w:cs="Calibri"/>
        </w:rPr>
      </w:pPr>
      <w:r w:rsidRPr="00E816C2">
        <w:rPr>
          <w:rFonts w:ascii="Calibri" w:hAnsi="Calibri" w:cs="Calibri"/>
          <w:lang w:val="pl-PL" w:eastAsia="ar-SA"/>
        </w:rPr>
        <w:t xml:space="preserve">podpisane oświadczenie kandydata o zapoznaniu się z „Klauzulą informacyjną dla kandydatów biorących udział w naborze na wolne stanowisko urzędnicze w Urzędzie Gminy Nowa Ruda” </w:t>
      </w:r>
      <w:r w:rsidRPr="00E816C2">
        <w:rPr>
          <w:rFonts w:ascii="Calibri" w:hAnsi="Calibri" w:cs="Calibri"/>
          <w:vertAlign w:val="superscript"/>
          <w:lang w:val="pl-PL" w:eastAsia="ar-SA"/>
        </w:rPr>
        <w:t>***</w:t>
      </w:r>
      <w:r w:rsidRPr="00E816C2">
        <w:rPr>
          <w:rFonts w:ascii="Calibri" w:hAnsi="Calibri" w:cs="Calibri"/>
          <w:lang w:val="pl-PL" w:eastAsia="ar-SA"/>
        </w:rPr>
        <w:t>,</w:t>
      </w:r>
    </w:p>
    <w:p w14:paraId="0165183B" w14:textId="77777777" w:rsidR="007D3056" w:rsidRPr="00E816C2" w:rsidRDefault="007D3056" w:rsidP="00E816C2">
      <w:pPr>
        <w:pStyle w:val="Standard"/>
        <w:tabs>
          <w:tab w:val="left" w:pos="720"/>
        </w:tabs>
        <w:spacing w:line="360" w:lineRule="auto"/>
        <w:jc w:val="both"/>
        <w:rPr>
          <w:rFonts w:ascii="Calibri" w:hAnsi="Calibri" w:cs="Calibri"/>
        </w:rPr>
      </w:pPr>
      <w:r w:rsidRPr="00E816C2">
        <w:rPr>
          <w:rFonts w:ascii="Calibri" w:hAnsi="Calibri" w:cs="Calibri"/>
          <w:lang w:val="pl-PL" w:eastAsia="ar-SA"/>
        </w:rPr>
        <w:t xml:space="preserve">      11) inne dokumenty o posiadanych kwalifikacjach i umiejętnościach.</w:t>
      </w:r>
    </w:p>
    <w:p w14:paraId="1E5F30EE" w14:textId="77777777" w:rsidR="007D3056" w:rsidRPr="00E816C2" w:rsidRDefault="007D3056" w:rsidP="00E816C2">
      <w:pPr>
        <w:pStyle w:val="Standard"/>
        <w:spacing w:line="360" w:lineRule="auto"/>
        <w:rPr>
          <w:rFonts w:ascii="Calibri" w:hAnsi="Calibri" w:cs="Calibri"/>
          <w:b/>
          <w:lang w:val="pl-PL" w:eastAsia="pl-PL"/>
        </w:rPr>
      </w:pPr>
    </w:p>
    <w:p w14:paraId="44E4D55B" w14:textId="77777777" w:rsidR="007D3056" w:rsidRPr="00E816C2" w:rsidRDefault="007D3056" w:rsidP="00E816C2">
      <w:pPr>
        <w:pStyle w:val="Standard"/>
        <w:spacing w:line="360" w:lineRule="auto"/>
        <w:rPr>
          <w:rFonts w:ascii="Calibri" w:hAnsi="Calibri" w:cs="Calibri"/>
        </w:rPr>
      </w:pPr>
      <w:r w:rsidRPr="00E816C2">
        <w:rPr>
          <w:rFonts w:ascii="Calibri" w:hAnsi="Calibri" w:cs="Calibri"/>
          <w:b/>
          <w:lang w:val="pl-PL" w:eastAsia="pl-PL"/>
        </w:rPr>
        <w:t>5. Wskaźnik zatrudnienia osób niepełnosprawnych.</w:t>
      </w:r>
    </w:p>
    <w:p w14:paraId="19D9E08F" w14:textId="77777777" w:rsidR="007D3056" w:rsidRPr="00E816C2" w:rsidRDefault="007D3056" w:rsidP="00E816C2">
      <w:pPr>
        <w:pStyle w:val="Standard"/>
        <w:spacing w:line="360" w:lineRule="auto"/>
        <w:jc w:val="both"/>
        <w:rPr>
          <w:rFonts w:ascii="Calibri" w:hAnsi="Calibri" w:cs="Calibri"/>
        </w:rPr>
      </w:pPr>
      <w:r w:rsidRPr="00E816C2">
        <w:rPr>
          <w:rFonts w:ascii="Calibri" w:hAnsi="Calibri" w:cs="Calibri"/>
          <w:lang w:val="pl-PL" w:eastAsia="pl-PL"/>
        </w:rPr>
        <w:t xml:space="preserve">W miesiącu poprzedzającym datę upublicznienia ogłoszenia wskaźnik zatrudnienia osób niepełnosprawnych w jednostce, w rozumieniu przepisów o rehabilitacji zawodowej </w:t>
      </w:r>
      <w:r w:rsidRPr="00E816C2">
        <w:rPr>
          <w:rFonts w:ascii="Calibri" w:hAnsi="Calibri" w:cs="Calibri"/>
          <w:lang w:val="pl-PL" w:eastAsia="pl-PL"/>
        </w:rPr>
        <w:br/>
        <w:t>i społecznej oraz zatrudnianiu osób niepełnosprawnych, jest niższy niż 6%.</w:t>
      </w:r>
    </w:p>
    <w:p w14:paraId="56889DAC" w14:textId="77777777" w:rsidR="007D3056" w:rsidRPr="00E816C2" w:rsidRDefault="007D3056" w:rsidP="00E816C2">
      <w:pPr>
        <w:pStyle w:val="Standard"/>
        <w:spacing w:line="360" w:lineRule="auto"/>
        <w:rPr>
          <w:rFonts w:ascii="Calibri" w:hAnsi="Calibri" w:cs="Calibri"/>
          <w:b/>
          <w:bCs/>
          <w:lang w:val="pl-PL"/>
        </w:rPr>
      </w:pPr>
    </w:p>
    <w:p w14:paraId="5215B383" w14:textId="77777777" w:rsidR="007D3056" w:rsidRPr="00E816C2" w:rsidRDefault="007D3056" w:rsidP="00E816C2">
      <w:pPr>
        <w:pStyle w:val="Standard"/>
        <w:spacing w:line="360" w:lineRule="auto"/>
        <w:rPr>
          <w:rFonts w:ascii="Calibri" w:hAnsi="Calibri" w:cs="Calibri"/>
        </w:rPr>
      </w:pPr>
      <w:r w:rsidRPr="00E816C2">
        <w:rPr>
          <w:rFonts w:ascii="Calibri" w:hAnsi="Calibri" w:cs="Calibri"/>
          <w:b/>
          <w:bCs/>
          <w:lang w:val="pl-PL"/>
        </w:rPr>
        <w:t>6. Warunki pracy i płacy:</w:t>
      </w:r>
    </w:p>
    <w:p w14:paraId="2594953D" w14:textId="77777777" w:rsidR="007D3056" w:rsidRPr="00E816C2" w:rsidRDefault="007D3056" w:rsidP="00E816C2">
      <w:pPr>
        <w:pStyle w:val="Standard"/>
        <w:spacing w:line="360" w:lineRule="auto"/>
        <w:jc w:val="both"/>
        <w:rPr>
          <w:rFonts w:ascii="Calibri" w:hAnsi="Calibri" w:cs="Calibri"/>
        </w:rPr>
      </w:pPr>
      <w:r w:rsidRPr="00E816C2">
        <w:rPr>
          <w:rFonts w:ascii="Calibri" w:hAnsi="Calibri" w:cs="Calibri"/>
          <w:bCs/>
          <w:lang w:val="pl-PL"/>
        </w:rPr>
        <w:t>Miejsce pracy: Urząd Gminy Nowa Ruda,</w:t>
      </w:r>
    </w:p>
    <w:p w14:paraId="502E072C" w14:textId="77777777" w:rsidR="007D3056" w:rsidRPr="00E816C2" w:rsidRDefault="007D3056" w:rsidP="00E816C2">
      <w:pPr>
        <w:pStyle w:val="Tekstpodstawowy21"/>
        <w:spacing w:line="360" w:lineRule="auto"/>
        <w:jc w:val="both"/>
        <w:rPr>
          <w:rFonts w:ascii="Calibri" w:hAnsi="Calibri" w:cs="Calibri"/>
          <w:szCs w:val="24"/>
        </w:rPr>
      </w:pPr>
      <w:r w:rsidRPr="00E816C2">
        <w:rPr>
          <w:rFonts w:ascii="Calibri" w:hAnsi="Calibri" w:cs="Calibri"/>
          <w:bCs/>
          <w:szCs w:val="24"/>
        </w:rPr>
        <w:t xml:space="preserve">Stanowisko: </w:t>
      </w:r>
      <w:r w:rsidRPr="00E816C2">
        <w:rPr>
          <w:rFonts w:ascii="Calibri" w:hAnsi="Calibri" w:cs="Calibri"/>
          <w:szCs w:val="24"/>
        </w:rPr>
        <w:t xml:space="preserve">Referent ds. gospodarki mieszkaniowej w Referacie Administracji Mieszkaniowej </w:t>
      </w:r>
      <w:r w:rsidRPr="00E816C2">
        <w:rPr>
          <w:rFonts w:ascii="Calibri" w:hAnsi="Calibri" w:cs="Calibri"/>
          <w:szCs w:val="24"/>
        </w:rPr>
        <w:br/>
        <w:t>i Budownictwa Urzędu Gminy Nowa Ruda.</w:t>
      </w:r>
    </w:p>
    <w:p w14:paraId="10D5FDCD"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Pierwsza umowa o pracę zostanie zawarta na czas określony w wymiarze 1 etatu.</w:t>
      </w:r>
    </w:p>
    <w:p w14:paraId="7C765AA4"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 xml:space="preserve">Praca przy monitorze ekranowym. Praca w budynku bez windy.  </w:t>
      </w:r>
    </w:p>
    <w:p w14:paraId="6380361E" w14:textId="77777777" w:rsidR="007D3056" w:rsidRPr="00E816C2" w:rsidRDefault="007D3056" w:rsidP="00E816C2">
      <w:pPr>
        <w:pStyle w:val="Standard"/>
        <w:spacing w:line="360" w:lineRule="auto"/>
        <w:jc w:val="both"/>
        <w:rPr>
          <w:rFonts w:ascii="Calibri" w:hAnsi="Calibri" w:cs="Calibri"/>
        </w:rPr>
      </w:pPr>
      <w:r w:rsidRPr="00E816C2">
        <w:rPr>
          <w:rFonts w:ascii="Calibri" w:hAnsi="Calibri" w:cs="Calibri"/>
          <w:lang w:val="pl-PL"/>
        </w:rPr>
        <w:t xml:space="preserve">Przewidywany termin zatrudnienia: </w:t>
      </w:r>
      <w:r w:rsidRPr="00E816C2">
        <w:rPr>
          <w:rFonts w:ascii="Calibri" w:hAnsi="Calibri" w:cs="Calibri"/>
          <w:b/>
          <w:bCs/>
          <w:lang w:val="pl-PL"/>
        </w:rPr>
        <w:t xml:space="preserve"> październik 2020 roku.</w:t>
      </w:r>
    </w:p>
    <w:p w14:paraId="48A91682"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Wynagrodzenie brutto: według kategorii  IX zaszeregowania  na podstawie Regulaminu wynagradzania pracowników samorządowych zatrudnionych w Urzędzie Gminy Nowa Ruda.</w:t>
      </w:r>
    </w:p>
    <w:p w14:paraId="19D14B80" w14:textId="0AD241CA" w:rsidR="007D3056" w:rsidRPr="00E816C2" w:rsidRDefault="007D3056" w:rsidP="00E816C2">
      <w:pPr>
        <w:pStyle w:val="Standard"/>
        <w:spacing w:line="360" w:lineRule="auto"/>
        <w:jc w:val="both"/>
        <w:rPr>
          <w:rFonts w:ascii="Calibri" w:hAnsi="Calibri" w:cs="Calibri"/>
        </w:rPr>
      </w:pPr>
      <w:r w:rsidRPr="00E816C2">
        <w:rPr>
          <w:rFonts w:ascii="Calibri" w:hAnsi="Calibri" w:cs="Calibri"/>
          <w:lang w:val="pl-PL"/>
        </w:rPr>
        <w:t xml:space="preserve">Pracownik podejmujący po raz pierwszy pracę na stanowisku urzędniczym, w tym na kierowniczym </w:t>
      </w:r>
      <w:r w:rsidRPr="00E816C2">
        <w:rPr>
          <w:rFonts w:ascii="Calibri" w:hAnsi="Calibri" w:cs="Calibri"/>
          <w:color w:val="000000"/>
          <w:lang w:val="pl-PL"/>
        </w:rPr>
        <w:t xml:space="preserve">stanowisku urzędniczym, w rozumieniu przepisów art.16 ust.3 ustawy z dnia 11 lipca 2019 r. </w:t>
      </w:r>
      <w:r w:rsidR="00D4218A">
        <w:rPr>
          <w:rFonts w:ascii="Calibri" w:hAnsi="Calibri" w:cs="Calibri"/>
          <w:color w:val="000000"/>
          <w:lang w:val="pl-PL"/>
        </w:rPr>
        <w:t xml:space="preserve"> </w:t>
      </w:r>
      <w:r w:rsidRPr="00E816C2">
        <w:rPr>
          <w:rFonts w:ascii="Calibri" w:hAnsi="Calibri" w:cs="Calibri"/>
          <w:color w:val="000000"/>
          <w:lang w:val="pl-PL"/>
        </w:rPr>
        <w:t>o pracownikach samorządowych (</w:t>
      </w:r>
      <w:proofErr w:type="spellStart"/>
      <w:r w:rsidRPr="00E816C2">
        <w:rPr>
          <w:rFonts w:ascii="Calibri" w:hAnsi="Calibri" w:cs="Calibri"/>
        </w:rPr>
        <w:fldChar w:fldCharType="begin"/>
      </w:r>
      <w:r w:rsidRPr="00E816C2">
        <w:rPr>
          <w:rFonts w:ascii="Calibri" w:hAnsi="Calibri" w:cs="Calibri"/>
        </w:rPr>
        <w:instrText xml:space="preserve"> HYPERLINK "https://sip.lex.pl/" \l "/act/17506209/2397721?directHit=true&amp;directHitQuery=Ustawa%20o%20pracownikach%20samorz%C4%85dowych" </w:instrText>
      </w:r>
      <w:r w:rsidRPr="00E816C2">
        <w:rPr>
          <w:rFonts w:ascii="Calibri" w:hAnsi="Calibri" w:cs="Calibri"/>
        </w:rPr>
        <w:fldChar w:fldCharType="separate"/>
      </w:r>
      <w:r w:rsidRPr="00E816C2">
        <w:rPr>
          <w:rStyle w:val="Hipercze"/>
          <w:rFonts w:ascii="Calibri" w:hAnsi="Calibri" w:cs="Calibri"/>
          <w:color w:val="000000"/>
          <w:u w:val="none"/>
          <w:lang w:val="pl-PL"/>
        </w:rPr>
        <w:t>t.j</w:t>
      </w:r>
      <w:proofErr w:type="spellEnd"/>
      <w:r w:rsidRPr="00E816C2">
        <w:rPr>
          <w:rStyle w:val="Hipercze"/>
          <w:rFonts w:ascii="Calibri" w:hAnsi="Calibri" w:cs="Calibri"/>
          <w:color w:val="000000"/>
          <w:u w:val="none"/>
          <w:lang w:val="pl-PL"/>
        </w:rPr>
        <w:t xml:space="preserve">. </w:t>
      </w:r>
      <w:hyperlink r:id="rId7" w:anchor="/act/17506209/2602009?directHit=true&amp;directHitQuery=Ustawa%20o%20pracownikach%20samorz%C4%85dowych" w:history="1">
        <w:r w:rsidRPr="00E816C2">
          <w:rPr>
            <w:rStyle w:val="Hipercze"/>
            <w:rFonts w:ascii="Calibri" w:hAnsi="Calibri" w:cs="Calibri"/>
            <w:color w:val="000000"/>
            <w:lang w:val="pl-PL"/>
          </w:rPr>
          <w:t>Dz.U. z 2019 r. poz.1282</w:t>
        </w:r>
      </w:hyperlink>
      <w:r w:rsidRPr="00E816C2">
        <w:rPr>
          <w:rStyle w:val="Hipercze"/>
          <w:rFonts w:ascii="Calibri" w:hAnsi="Calibri" w:cs="Calibri"/>
          <w:color w:val="000000"/>
          <w:u w:val="none"/>
          <w:lang w:val="pl-PL"/>
        </w:rPr>
        <w:t xml:space="preserve">) </w:t>
      </w:r>
      <w:r w:rsidRPr="00E816C2">
        <w:rPr>
          <w:rFonts w:ascii="Calibri" w:hAnsi="Calibri" w:cs="Calibri"/>
        </w:rPr>
        <w:fldChar w:fldCharType="end"/>
      </w:r>
      <w:r w:rsidRPr="00E816C2">
        <w:rPr>
          <w:rFonts w:ascii="Calibri" w:hAnsi="Calibri" w:cs="Calibri"/>
          <w:color w:val="000000"/>
          <w:lang w:val="pl-PL"/>
        </w:rPr>
        <w:t xml:space="preserve">obowiązany jest odbyć służbę przygotowawczą, o której mowa </w:t>
      </w:r>
      <w:r w:rsidRPr="00E816C2">
        <w:rPr>
          <w:rFonts w:ascii="Calibri" w:hAnsi="Calibri" w:cs="Calibri"/>
          <w:lang w:val="pl-PL"/>
        </w:rPr>
        <w:t>w art.19 w/w ustawy.</w:t>
      </w:r>
    </w:p>
    <w:p w14:paraId="72698B43" w14:textId="770673B3" w:rsidR="007D3056" w:rsidRPr="00E816C2" w:rsidRDefault="007D3056" w:rsidP="00D4218A">
      <w:pPr>
        <w:pStyle w:val="Tekstpodstawowy21"/>
        <w:spacing w:line="360" w:lineRule="auto"/>
        <w:jc w:val="both"/>
        <w:rPr>
          <w:rFonts w:ascii="Calibri" w:hAnsi="Calibri" w:cs="Calibri"/>
          <w:szCs w:val="24"/>
        </w:rPr>
      </w:pPr>
      <w:r w:rsidRPr="00E816C2">
        <w:rPr>
          <w:rFonts w:ascii="Calibri" w:hAnsi="Calibri" w:cs="Calibri"/>
          <w:b/>
          <w:bCs/>
          <w:szCs w:val="24"/>
        </w:rPr>
        <w:t xml:space="preserve">Wymagane dokumenty aplikacyjne należy składać w sekretariacie Urzędu Gminy Nowa Ruda </w:t>
      </w:r>
      <w:r w:rsidRPr="00E816C2">
        <w:rPr>
          <w:rFonts w:ascii="Calibri" w:hAnsi="Calibri" w:cs="Calibri"/>
          <w:b/>
          <w:bCs/>
          <w:szCs w:val="24"/>
        </w:rPr>
        <w:br/>
        <w:t xml:space="preserve">ul. Niepodległości 2 lub przesłać w terminie do dnia  </w:t>
      </w:r>
      <w:r w:rsidR="00D4218A">
        <w:rPr>
          <w:rFonts w:ascii="Calibri" w:hAnsi="Calibri" w:cs="Calibri"/>
          <w:b/>
          <w:bCs/>
          <w:szCs w:val="24"/>
        </w:rPr>
        <w:t xml:space="preserve">5 października </w:t>
      </w:r>
      <w:r w:rsidRPr="00E816C2">
        <w:rPr>
          <w:rFonts w:ascii="Calibri" w:hAnsi="Calibri" w:cs="Calibri"/>
          <w:b/>
          <w:bCs/>
          <w:szCs w:val="24"/>
        </w:rPr>
        <w:t>2020 r</w:t>
      </w:r>
      <w:r w:rsidR="00D4218A">
        <w:rPr>
          <w:rFonts w:ascii="Calibri" w:hAnsi="Calibri" w:cs="Calibri"/>
          <w:b/>
          <w:bCs/>
          <w:szCs w:val="24"/>
        </w:rPr>
        <w:t>.</w:t>
      </w:r>
      <w:r w:rsidRPr="00E816C2">
        <w:rPr>
          <w:rFonts w:ascii="Calibri" w:hAnsi="Calibri" w:cs="Calibri"/>
          <w:b/>
          <w:bCs/>
          <w:szCs w:val="24"/>
        </w:rPr>
        <w:t xml:space="preserve"> do godziny 1</w:t>
      </w:r>
      <w:r w:rsidR="00D4218A">
        <w:rPr>
          <w:rFonts w:ascii="Calibri" w:hAnsi="Calibri" w:cs="Calibri"/>
          <w:b/>
          <w:bCs/>
          <w:szCs w:val="24"/>
        </w:rPr>
        <w:t>5</w:t>
      </w:r>
      <w:r w:rsidRPr="00E816C2">
        <w:rPr>
          <w:rFonts w:ascii="Calibri" w:hAnsi="Calibri" w:cs="Calibri"/>
          <w:b/>
          <w:bCs/>
          <w:szCs w:val="24"/>
        </w:rPr>
        <w:t xml:space="preserve">.30 </w:t>
      </w:r>
      <w:r w:rsidRPr="00E816C2">
        <w:rPr>
          <w:rFonts w:ascii="Calibri" w:hAnsi="Calibri" w:cs="Calibri"/>
          <w:szCs w:val="24"/>
        </w:rPr>
        <w:t xml:space="preserve">na adres: </w:t>
      </w:r>
      <w:r w:rsidRPr="00E816C2">
        <w:rPr>
          <w:rFonts w:ascii="Calibri" w:hAnsi="Calibri" w:cs="Calibri"/>
          <w:b/>
          <w:szCs w:val="24"/>
        </w:rPr>
        <w:t xml:space="preserve">Urząd Gminy Nowa Ruda, ul. Niepodległości 2, 57-400 Nowa Ruda, </w:t>
      </w:r>
      <w:r w:rsidRPr="00E816C2">
        <w:rPr>
          <w:rFonts w:ascii="Calibri" w:hAnsi="Calibri" w:cs="Calibri"/>
          <w:szCs w:val="24"/>
        </w:rPr>
        <w:t>w zaklejonych kopertach z dopiskiem: „</w:t>
      </w:r>
      <w:r w:rsidRPr="00E816C2">
        <w:rPr>
          <w:rFonts w:ascii="Calibri" w:hAnsi="Calibri" w:cs="Calibri"/>
          <w:b/>
          <w:szCs w:val="24"/>
        </w:rPr>
        <w:t xml:space="preserve">Nabór na wolne stanowisko urzędnicze: </w:t>
      </w:r>
      <w:r w:rsidRPr="00E816C2">
        <w:rPr>
          <w:rFonts w:ascii="Calibri" w:hAnsi="Calibri" w:cs="Calibri"/>
          <w:b/>
          <w:bCs/>
          <w:szCs w:val="24"/>
        </w:rPr>
        <w:t xml:space="preserve">Referent ds. gospodarki </w:t>
      </w:r>
      <w:r w:rsidRPr="00E816C2">
        <w:rPr>
          <w:rFonts w:ascii="Calibri" w:hAnsi="Calibri" w:cs="Calibri"/>
          <w:b/>
          <w:bCs/>
          <w:szCs w:val="24"/>
        </w:rPr>
        <w:lastRenderedPageBreak/>
        <w:t>mieszkaniowej w Referacie Administracji Mieszkaniowej i Budownictwa Urzędu Gminy Nowa Ruda”.</w:t>
      </w:r>
      <w:r w:rsidR="00D4218A">
        <w:rPr>
          <w:rFonts w:ascii="Calibri" w:hAnsi="Calibri" w:cs="Calibri"/>
          <w:b/>
          <w:bCs/>
          <w:szCs w:val="24"/>
        </w:rPr>
        <w:t xml:space="preserve"> </w:t>
      </w:r>
      <w:r w:rsidRPr="00E816C2">
        <w:rPr>
          <w:rFonts w:ascii="Calibri" w:hAnsi="Calibri" w:cs="Calibri"/>
          <w:szCs w:val="24"/>
        </w:rPr>
        <w:t>Na kopercie należy umieścić również adres zwrotny osoby ubiegającej się o zatrudnienie.</w:t>
      </w:r>
    </w:p>
    <w:p w14:paraId="56107E74"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Aplikacje, które wpłyną do Urzędu po wyżej określonym terminie nie będą rozpatrywane. Nie ma możliwości uzupełnienia dokumentów po upływie terminu składania aplikacji.</w:t>
      </w:r>
    </w:p>
    <w:p w14:paraId="51CFFE62" w14:textId="3EC0EFBE" w:rsidR="007D3056" w:rsidRPr="00E816C2" w:rsidRDefault="007D3056" w:rsidP="00E816C2">
      <w:pPr>
        <w:pStyle w:val="Nagwek3"/>
        <w:tabs>
          <w:tab w:val="left" w:pos="0"/>
        </w:tabs>
        <w:spacing w:before="0" w:line="360" w:lineRule="auto"/>
        <w:jc w:val="both"/>
        <w:rPr>
          <w:rFonts w:ascii="Calibri" w:hAnsi="Calibri" w:cs="Calibri"/>
          <w:lang w:val="de-DE"/>
        </w:rPr>
      </w:pPr>
      <w:r w:rsidRPr="00E816C2">
        <w:rPr>
          <w:rFonts w:ascii="Calibri" w:eastAsia="Times New Roman" w:hAnsi="Calibri" w:cs="Calibri"/>
          <w:b/>
          <w:color w:val="00000A"/>
        </w:rPr>
        <w:t xml:space="preserve">Otwarcie aplikacji nastąpi w Urzędzie Gminy Nowa Ruda </w:t>
      </w:r>
      <w:r w:rsidRPr="00E816C2">
        <w:rPr>
          <w:rFonts w:ascii="Calibri" w:eastAsia="Times New Roman" w:hAnsi="Calibri" w:cs="Calibri"/>
          <w:color w:val="00000A"/>
        </w:rPr>
        <w:t xml:space="preserve">w dniu </w:t>
      </w:r>
      <w:r w:rsidR="00D4218A">
        <w:rPr>
          <w:rFonts w:ascii="Calibri" w:eastAsia="Times New Roman" w:hAnsi="Calibri" w:cs="Calibri"/>
          <w:color w:val="00000A"/>
        </w:rPr>
        <w:t xml:space="preserve">6 października </w:t>
      </w:r>
      <w:r w:rsidRPr="00E816C2">
        <w:rPr>
          <w:rFonts w:ascii="Calibri" w:eastAsia="Times New Roman" w:hAnsi="Calibri" w:cs="Calibri"/>
          <w:color w:val="00000A"/>
        </w:rPr>
        <w:t>2020</w:t>
      </w:r>
      <w:r w:rsidRPr="00E816C2">
        <w:rPr>
          <w:rFonts w:ascii="Calibri" w:eastAsia="Times New Roman" w:hAnsi="Calibri" w:cs="Calibri"/>
          <w:bCs/>
          <w:color w:val="00000A"/>
        </w:rPr>
        <w:t xml:space="preserve"> roku </w:t>
      </w:r>
      <w:r w:rsidRPr="00E816C2">
        <w:rPr>
          <w:rFonts w:ascii="Calibri" w:eastAsia="Times New Roman" w:hAnsi="Calibri" w:cs="Calibri"/>
          <w:bCs/>
          <w:color w:val="00000A"/>
        </w:rPr>
        <w:br/>
        <w:t>o godz. 9.00.</w:t>
      </w:r>
    </w:p>
    <w:p w14:paraId="335ED210"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Z Regulaminem naboru można się zapoznać w Urzędzie Gminy Nowa Ruda przy ul. Niepodległości 2 oraz na stronie Biuletynu Informacji Publicznej www.bip.gmina.nowaruda.pl.</w:t>
      </w:r>
    </w:p>
    <w:p w14:paraId="57AD8F32" w14:textId="77777777" w:rsidR="007D3056" w:rsidRPr="00E816C2" w:rsidRDefault="007D3056" w:rsidP="00E816C2">
      <w:pPr>
        <w:pStyle w:val="Standard"/>
        <w:spacing w:line="360" w:lineRule="auto"/>
        <w:jc w:val="both"/>
        <w:rPr>
          <w:rFonts w:ascii="Calibri" w:hAnsi="Calibri" w:cs="Calibri"/>
          <w:lang w:val="pl-PL"/>
        </w:rPr>
      </w:pPr>
      <w:r w:rsidRPr="00E816C2">
        <w:rPr>
          <w:rFonts w:ascii="Calibri" w:hAnsi="Calibri" w:cs="Calibri"/>
          <w:lang w:val="pl-PL"/>
        </w:rPr>
        <w:t>Dodatkowe informacje można uzyskać pod numerem telefonu: 74 872 0908.</w:t>
      </w:r>
    </w:p>
    <w:p w14:paraId="385B53C5" w14:textId="77777777" w:rsidR="007D3056" w:rsidRPr="00E816C2" w:rsidRDefault="007D3056" w:rsidP="00D4218A">
      <w:pPr>
        <w:pStyle w:val="Textbody"/>
        <w:spacing w:line="360" w:lineRule="auto"/>
        <w:jc w:val="both"/>
        <w:rPr>
          <w:rFonts w:ascii="Calibri" w:hAnsi="Calibri" w:cs="Calibri"/>
          <w:sz w:val="24"/>
          <w:szCs w:val="24"/>
        </w:rPr>
      </w:pPr>
      <w:r w:rsidRPr="00E816C2">
        <w:rPr>
          <w:rFonts w:ascii="Calibri" w:hAnsi="Calibri" w:cs="Calibri"/>
          <w:sz w:val="24"/>
          <w:szCs w:val="24"/>
          <w:lang w:val="pl-PL"/>
        </w:rPr>
        <w:t xml:space="preserve">Informacja o ilości kandydatów spełniających wymogi formalne  i dopuszczonych do drugiego etapu wraz z terminem  rozmowy  kwalifikacyjnej zostanie ogłoszona w Biuletynie Informacji Publicznej. </w:t>
      </w:r>
      <w:r w:rsidRPr="00E816C2">
        <w:rPr>
          <w:rFonts w:ascii="Calibri" w:hAnsi="Calibri" w:cs="Calibri"/>
          <w:iCs/>
          <w:sz w:val="24"/>
          <w:szCs w:val="24"/>
          <w:lang w:val="pl-PL"/>
        </w:rPr>
        <w:t xml:space="preserve"> </w:t>
      </w:r>
    </w:p>
    <w:p w14:paraId="22A987E8" w14:textId="0ABA31A1" w:rsidR="007D3056" w:rsidRPr="00E816C2" w:rsidRDefault="007D3056" w:rsidP="00D4218A">
      <w:pPr>
        <w:pStyle w:val="Textbody"/>
        <w:spacing w:line="360" w:lineRule="auto"/>
        <w:jc w:val="both"/>
        <w:rPr>
          <w:rFonts w:ascii="Calibri" w:hAnsi="Calibri" w:cs="Calibri"/>
          <w:sz w:val="24"/>
          <w:szCs w:val="24"/>
        </w:rPr>
      </w:pPr>
      <w:r w:rsidRPr="00E816C2">
        <w:rPr>
          <w:rFonts w:ascii="Calibri" w:hAnsi="Calibri" w:cs="Calibri"/>
          <w:iCs/>
          <w:sz w:val="24"/>
          <w:szCs w:val="24"/>
          <w:lang w:val="pl-PL"/>
        </w:rPr>
        <w:t xml:space="preserve">Niezwłocznie po przeprowadzonym naborze informacja o wyniku naboru będzie umieszczona na stronie Biuletynu Informacji Publicznej oraz na tablicy ogłoszeń Urzędu Gminy Nowa Ruda </w:t>
      </w:r>
      <w:r w:rsidR="00D4218A">
        <w:rPr>
          <w:rFonts w:ascii="Calibri" w:hAnsi="Calibri" w:cs="Calibri"/>
          <w:iCs/>
          <w:sz w:val="24"/>
          <w:szCs w:val="24"/>
          <w:lang w:val="pl-PL"/>
        </w:rPr>
        <w:br/>
      </w:r>
      <w:r w:rsidRPr="00E816C2">
        <w:rPr>
          <w:rFonts w:ascii="Calibri" w:hAnsi="Calibri" w:cs="Calibri"/>
          <w:iCs/>
          <w:sz w:val="24"/>
          <w:szCs w:val="24"/>
          <w:lang w:val="pl-PL"/>
        </w:rPr>
        <w:t xml:space="preserve">ul. Niepodległości 2 przez okres co najmniej 3 miesięcy.  </w:t>
      </w:r>
    </w:p>
    <w:p w14:paraId="5CCF92DD" w14:textId="77777777" w:rsidR="007D3056" w:rsidRPr="00E816C2" w:rsidRDefault="007D3056" w:rsidP="00D4218A">
      <w:pPr>
        <w:pStyle w:val="Textbody"/>
        <w:spacing w:line="360" w:lineRule="auto"/>
        <w:jc w:val="both"/>
        <w:rPr>
          <w:rFonts w:ascii="Calibri" w:hAnsi="Calibri" w:cs="Calibri"/>
          <w:sz w:val="24"/>
          <w:szCs w:val="24"/>
        </w:rPr>
      </w:pPr>
      <w:r w:rsidRPr="00E816C2">
        <w:rPr>
          <w:rFonts w:ascii="Calibri" w:hAnsi="Calibri" w:cs="Calibri"/>
          <w:iCs/>
          <w:sz w:val="24"/>
          <w:szCs w:val="24"/>
          <w:lang w:val="pl-PL"/>
        </w:rPr>
        <w:t>Wójt Gminy może odwołać, przerwać lub unieważnić procedurę naboru na każdym jej etapie, o ile zaszły niemożliwe do przewidzenia przed jej rozpoczęciem, obiektywne uzasadnione okoliczności uniemożliwiające jej kontynuowanie, w formie przewidzianej dla rozpoczęcia procedury naboru.</w:t>
      </w:r>
    </w:p>
    <w:p w14:paraId="5E2C5FAF" w14:textId="240EACA8" w:rsidR="007D3056" w:rsidRPr="00E816C2" w:rsidRDefault="007D3056" w:rsidP="00E816C2">
      <w:pPr>
        <w:pStyle w:val="Standard"/>
        <w:tabs>
          <w:tab w:val="left" w:pos="720"/>
        </w:tabs>
        <w:spacing w:line="360" w:lineRule="auto"/>
        <w:rPr>
          <w:rFonts w:ascii="Calibri" w:hAnsi="Calibri" w:cs="Calibri"/>
          <w:b/>
          <w:bCs/>
          <w:lang w:val="pl-PL"/>
        </w:rPr>
      </w:pPr>
      <w:r w:rsidRPr="00E816C2">
        <w:rPr>
          <w:rFonts w:ascii="Calibri" w:hAnsi="Calibri" w:cs="Calibri"/>
          <w:lang w:val="pl-PL"/>
        </w:rPr>
        <w:t xml:space="preserve"> </w:t>
      </w:r>
    </w:p>
    <w:p w14:paraId="675FB4FB" w14:textId="36332AF1" w:rsidR="007D3056" w:rsidRPr="00E816C2" w:rsidRDefault="00A3090C" w:rsidP="00E816C2">
      <w:pPr>
        <w:pStyle w:val="Standard"/>
        <w:tabs>
          <w:tab w:val="left" w:pos="720"/>
        </w:tabs>
        <w:spacing w:line="360" w:lineRule="auto"/>
        <w:rPr>
          <w:rFonts w:ascii="Calibri" w:hAnsi="Calibri" w:cs="Calibri"/>
          <w:b/>
          <w:bCs/>
          <w:lang w:val="pl-PL"/>
        </w:rPr>
      </w:pPr>
      <w:r>
        <w:t xml:space="preserve">                                                                    </w:t>
      </w:r>
      <w:bookmarkStart w:id="0" w:name="_GoBack"/>
      <w:bookmarkEnd w:id="0"/>
      <w:r>
        <w:t>/</w:t>
      </w:r>
      <w:proofErr w:type="spellStart"/>
      <w:r>
        <w:t>Adrianna</w:t>
      </w:r>
      <w:proofErr w:type="spellEnd"/>
      <w:r>
        <w:t xml:space="preserve"> </w:t>
      </w:r>
      <w:proofErr w:type="spellStart"/>
      <w:r>
        <w:t>Mierz</w:t>
      </w:r>
      <w:r>
        <w:t>ejewska</w:t>
      </w:r>
      <w:proofErr w:type="spellEnd"/>
      <w:r>
        <w:t xml:space="preserve"> - </w:t>
      </w:r>
      <w:proofErr w:type="spellStart"/>
      <w:r>
        <w:t>Wójt</w:t>
      </w:r>
      <w:proofErr w:type="spellEnd"/>
      <w:r>
        <w:t xml:space="preserve"> </w:t>
      </w:r>
      <w:proofErr w:type="spellStart"/>
      <w:r>
        <w:t>Gminy</w:t>
      </w:r>
      <w:proofErr w:type="spellEnd"/>
      <w:r>
        <w:t xml:space="preserve"> </w:t>
      </w:r>
      <w:proofErr w:type="spellStart"/>
      <w:r>
        <w:t>Nowa</w:t>
      </w:r>
      <w:proofErr w:type="spellEnd"/>
      <w:r>
        <w:t xml:space="preserve"> Ruda/</w:t>
      </w:r>
    </w:p>
    <w:p w14:paraId="1D3CAB7E" w14:textId="099D559C" w:rsidR="007D3056" w:rsidRPr="00E816C2" w:rsidRDefault="007D3056" w:rsidP="00A3090C">
      <w:pPr>
        <w:pStyle w:val="Standard"/>
        <w:tabs>
          <w:tab w:val="left" w:pos="720"/>
        </w:tabs>
        <w:spacing w:line="360" w:lineRule="auto"/>
        <w:jc w:val="center"/>
        <w:rPr>
          <w:rFonts w:ascii="Calibri" w:hAnsi="Calibri" w:cs="Calibri"/>
        </w:rPr>
      </w:pPr>
      <w:r w:rsidRPr="00E816C2">
        <w:rPr>
          <w:rFonts w:ascii="Calibri" w:hAnsi="Calibri" w:cs="Calibri"/>
          <w:b/>
          <w:bCs/>
          <w:lang w:val="pl-PL"/>
        </w:rPr>
        <w:t xml:space="preserve">                                                                                                      </w:t>
      </w:r>
    </w:p>
    <w:p w14:paraId="3B8BCE66" w14:textId="77777777" w:rsidR="007D3056" w:rsidRPr="00E816C2" w:rsidRDefault="007D3056" w:rsidP="00E816C2">
      <w:pPr>
        <w:pStyle w:val="Standard"/>
        <w:tabs>
          <w:tab w:val="left" w:pos="720"/>
        </w:tabs>
        <w:spacing w:line="360" w:lineRule="auto"/>
        <w:jc w:val="right"/>
        <w:rPr>
          <w:rFonts w:ascii="Calibri" w:hAnsi="Calibri" w:cs="Calibri"/>
          <w:bCs/>
          <w:lang w:val="pl-PL"/>
        </w:rPr>
      </w:pPr>
    </w:p>
    <w:p w14:paraId="7D79FFC9" w14:textId="6202613A" w:rsidR="007D3056" w:rsidRPr="00E816C2" w:rsidRDefault="007D3056" w:rsidP="00E816C2">
      <w:pPr>
        <w:pStyle w:val="Standard"/>
        <w:tabs>
          <w:tab w:val="left" w:pos="720"/>
        </w:tabs>
        <w:spacing w:line="360" w:lineRule="auto"/>
        <w:rPr>
          <w:rFonts w:ascii="Calibri" w:hAnsi="Calibri" w:cs="Calibri"/>
        </w:rPr>
      </w:pPr>
      <w:r w:rsidRPr="00E816C2">
        <w:rPr>
          <w:rFonts w:ascii="Calibri" w:hAnsi="Calibri" w:cs="Calibri"/>
          <w:b/>
          <w:lang w:val="pl-PL"/>
        </w:rPr>
        <w:t xml:space="preserve"> </w:t>
      </w:r>
      <w:r w:rsidRPr="00E816C2">
        <w:rPr>
          <w:rFonts w:ascii="Calibri" w:hAnsi="Calibri" w:cs="Calibri"/>
          <w:vertAlign w:val="superscript"/>
          <w:lang w:val="pl-PL"/>
        </w:rPr>
        <w:t>*</w:t>
      </w:r>
      <w:r w:rsidRPr="00E816C2">
        <w:rPr>
          <w:rFonts w:ascii="Calibri" w:hAnsi="Calibri" w:cs="Calibri"/>
          <w:lang w:val="pl-PL"/>
        </w:rPr>
        <w:t xml:space="preserve"> </w:t>
      </w:r>
      <w:r w:rsidRPr="00E816C2">
        <w:rPr>
          <w:rFonts w:ascii="Calibri" w:hAnsi="Calibri" w:cs="Calibri"/>
          <w:i/>
          <w:lang w:val="pl-PL"/>
        </w:rPr>
        <w:t xml:space="preserve">Wójt Gminy Nowa Ruda, upowszechniając informację o wolnych stanowiskach urzędniczych, </w:t>
      </w:r>
      <w:r w:rsidR="00D4218A">
        <w:rPr>
          <w:rFonts w:ascii="Calibri" w:hAnsi="Calibri" w:cs="Calibri"/>
          <w:i/>
          <w:lang w:val="pl-PL"/>
        </w:rPr>
        <w:br/>
      </w:r>
      <w:r w:rsidRPr="00E816C2">
        <w:rPr>
          <w:rFonts w:ascii="Calibri" w:hAnsi="Calibri" w:cs="Calibri"/>
          <w:i/>
          <w:lang w:val="pl-PL"/>
        </w:rPr>
        <w:t xml:space="preserve">w tym kierowniczych stanowiskach urzędniczych, wskazuje stanowiska, o które poza obywatelami polskimi mogą ubiegać się obywatele Unii Europejskiej oraz obywatele innych państw, którym na podstawie umów międzynarodowych lub przepisów prawa wspólnotowego przysługuje prawo do podjęcia zatrudnienia na terytorium Rzeczypospolitej Polskiej – art.11 ust.2 ustawy z dnia </w:t>
      </w:r>
      <w:r w:rsidR="00E816C2" w:rsidRPr="00E816C2">
        <w:rPr>
          <w:rFonts w:ascii="Calibri" w:hAnsi="Calibri" w:cs="Calibri"/>
          <w:i/>
          <w:lang w:val="pl-PL"/>
        </w:rPr>
        <w:t>1</w:t>
      </w:r>
      <w:r w:rsidRPr="00E816C2">
        <w:rPr>
          <w:rFonts w:ascii="Calibri" w:hAnsi="Calibri" w:cs="Calibri"/>
          <w:i/>
          <w:lang w:val="pl-PL"/>
        </w:rPr>
        <w:t>1.07.2019 roku o pracownikach samorządowych,</w:t>
      </w:r>
    </w:p>
    <w:p w14:paraId="4C56AEF7" w14:textId="77777777" w:rsidR="007D3056" w:rsidRPr="00E816C2" w:rsidRDefault="007D3056" w:rsidP="00E816C2">
      <w:pPr>
        <w:pStyle w:val="Standard"/>
        <w:spacing w:line="360" w:lineRule="auto"/>
        <w:rPr>
          <w:rFonts w:ascii="Calibri" w:hAnsi="Calibri" w:cs="Calibri"/>
        </w:rPr>
      </w:pPr>
      <w:r w:rsidRPr="00E816C2">
        <w:rPr>
          <w:rFonts w:ascii="Calibri" w:hAnsi="Calibri" w:cs="Calibri"/>
          <w:vertAlign w:val="superscript"/>
          <w:lang w:val="pl-PL"/>
        </w:rPr>
        <w:t>**</w:t>
      </w:r>
      <w:r w:rsidRPr="00E816C2">
        <w:rPr>
          <w:rFonts w:ascii="Calibri" w:hAnsi="Calibri" w:cs="Calibri"/>
          <w:lang w:val="pl-PL"/>
        </w:rPr>
        <w:t xml:space="preserve"> </w:t>
      </w:r>
      <w:r w:rsidRPr="00E816C2">
        <w:rPr>
          <w:rFonts w:ascii="Calibri" w:hAnsi="Calibri" w:cs="Calibri"/>
          <w:i/>
          <w:lang w:val="pl-PL"/>
        </w:rPr>
        <w:t>Kwestionariusz osobowych dla osoby ubiegającej się o zatrudnienie jest dostępny w Biuletynie Informacji Publicznej Urzędu Gminy Nowa Ruda w części dotyczącej naborów na stanowiska.</w:t>
      </w:r>
    </w:p>
    <w:p w14:paraId="747A228C" w14:textId="348317C4" w:rsidR="007D3056" w:rsidRPr="00E816C2" w:rsidRDefault="007D3056" w:rsidP="00E816C2">
      <w:pPr>
        <w:pStyle w:val="Tekstpodstawowy"/>
        <w:spacing w:line="360" w:lineRule="auto"/>
        <w:rPr>
          <w:rFonts w:ascii="Calibri" w:hAnsi="Calibri" w:cs="Calibri"/>
          <w:sz w:val="24"/>
          <w:szCs w:val="24"/>
        </w:rPr>
      </w:pPr>
      <w:r w:rsidRPr="00E816C2">
        <w:rPr>
          <w:rFonts w:ascii="Calibri" w:hAnsi="Calibri" w:cs="Calibri"/>
          <w:sz w:val="24"/>
          <w:szCs w:val="24"/>
          <w:vertAlign w:val="superscript"/>
        </w:rPr>
        <w:t>***</w:t>
      </w:r>
      <w:r w:rsidRPr="00E816C2">
        <w:rPr>
          <w:rFonts w:ascii="Calibri" w:hAnsi="Calibri" w:cs="Calibri"/>
          <w:sz w:val="24"/>
          <w:szCs w:val="24"/>
        </w:rPr>
        <w:t xml:space="preserve"> </w:t>
      </w:r>
      <w:r w:rsidRPr="00E816C2">
        <w:rPr>
          <w:rFonts w:ascii="Calibri" w:hAnsi="Calibri" w:cs="Calibri"/>
          <w:i/>
          <w:sz w:val="24"/>
          <w:szCs w:val="24"/>
        </w:rPr>
        <w:t>Klauzula informacyjna dla kandydatów biorących udział w naborze na wolne stanowisko urzędnicze w Urzędzie Gminy Nowa Ruda dostępna jest w Biuletynie Informacji Publicznej Urzędu Gminy Nowa Ruda w części dotyczącej naborów na stanowiska.</w:t>
      </w:r>
    </w:p>
    <w:sectPr w:rsidR="007D3056" w:rsidRPr="00E816C2" w:rsidSect="00A66BB5">
      <w:pgSz w:w="11906" w:h="16838"/>
      <w:pgMar w:top="851" w:right="107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Liberation Mono">
    <w:altName w:val="Calibri"/>
    <w:charset w:val="00"/>
    <w:family w:val="modern"/>
    <w:pitch w:val="default"/>
  </w:font>
  <w:font w:name="NSimSun">
    <w:panose1 w:val="02010609030101010101"/>
    <w:charset w:val="86"/>
    <w:family w:val="modern"/>
    <w:pitch w:val="fixed"/>
    <w:sig w:usb0="0000028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B74EAD"/>
    <w:multiLevelType w:val="multilevel"/>
    <w:tmpl w:val="09FC7904"/>
    <w:styleLink w:val="WWNum1"/>
    <w:lvl w:ilvl="0">
      <w:start w:val="1"/>
      <w:numFmt w:val="decimal"/>
      <w:lvlText w:val="%1)"/>
      <w:lvlJc w:val="left"/>
      <w:pPr>
        <w:ind w:left="705" w:hanging="360"/>
      </w:pPr>
    </w:lvl>
    <w:lvl w:ilvl="1">
      <w:start w:val="1"/>
      <w:numFmt w:val="decimal"/>
      <w:lvlText w:val="%2."/>
      <w:lvlJc w:val="left"/>
      <w:pPr>
        <w:ind w:left="525" w:hanging="360"/>
      </w:pPr>
    </w:lvl>
    <w:lvl w:ilvl="2">
      <w:start w:val="1"/>
      <w:numFmt w:val="lowerRoman"/>
      <w:lvlText w:val="%1.%2.%3."/>
      <w:lvlJc w:val="right"/>
      <w:pPr>
        <w:ind w:left="2145" w:hanging="180"/>
      </w:pPr>
    </w:lvl>
    <w:lvl w:ilvl="3">
      <w:start w:val="1"/>
      <w:numFmt w:val="decimal"/>
      <w:lvlText w:val="%1.%2.%3.%4."/>
      <w:lvlJc w:val="left"/>
      <w:pPr>
        <w:ind w:left="2865" w:hanging="360"/>
      </w:pPr>
    </w:lvl>
    <w:lvl w:ilvl="4">
      <w:start w:val="1"/>
      <w:numFmt w:val="lowerLetter"/>
      <w:lvlText w:val="%1.%2.%3.%4.%5."/>
      <w:lvlJc w:val="left"/>
      <w:pPr>
        <w:ind w:left="3585" w:hanging="360"/>
      </w:pPr>
    </w:lvl>
    <w:lvl w:ilvl="5">
      <w:start w:val="1"/>
      <w:numFmt w:val="lowerRoman"/>
      <w:lvlText w:val="%1.%2.%3.%4.%5.%6."/>
      <w:lvlJc w:val="right"/>
      <w:pPr>
        <w:ind w:left="4305" w:hanging="180"/>
      </w:pPr>
    </w:lvl>
    <w:lvl w:ilvl="6">
      <w:start w:val="1"/>
      <w:numFmt w:val="decimal"/>
      <w:lvlText w:val="%1.%2.%3.%4.%5.%6.%7."/>
      <w:lvlJc w:val="left"/>
      <w:pPr>
        <w:ind w:left="5025" w:hanging="360"/>
      </w:pPr>
    </w:lvl>
    <w:lvl w:ilvl="7">
      <w:start w:val="1"/>
      <w:numFmt w:val="lowerLetter"/>
      <w:lvlText w:val="%1.%2.%3.%4.%5.%6.%7.%8."/>
      <w:lvlJc w:val="left"/>
      <w:pPr>
        <w:ind w:left="5745" w:hanging="360"/>
      </w:pPr>
    </w:lvl>
    <w:lvl w:ilvl="8">
      <w:start w:val="1"/>
      <w:numFmt w:val="lowerRoman"/>
      <w:lvlText w:val="%1.%2.%3.%4.%5.%6.%7.%8.%9."/>
      <w:lvlJc w:val="right"/>
      <w:pPr>
        <w:ind w:left="6465"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84"/>
    <w:rsid w:val="00005834"/>
    <w:rsid w:val="003F6002"/>
    <w:rsid w:val="00402968"/>
    <w:rsid w:val="006E4284"/>
    <w:rsid w:val="0077787F"/>
    <w:rsid w:val="007D3056"/>
    <w:rsid w:val="008043B5"/>
    <w:rsid w:val="008140A1"/>
    <w:rsid w:val="008E274B"/>
    <w:rsid w:val="00A3090C"/>
    <w:rsid w:val="00A66BB5"/>
    <w:rsid w:val="00BA12B1"/>
    <w:rsid w:val="00C53589"/>
    <w:rsid w:val="00C57F99"/>
    <w:rsid w:val="00D4218A"/>
    <w:rsid w:val="00D83408"/>
    <w:rsid w:val="00D86767"/>
    <w:rsid w:val="00E816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B8440"/>
  <w15:chartTrackingRefBased/>
  <w15:docId w15:val="{39AE57E9-C14B-451F-B30D-D6B399F1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274B"/>
    <w:pPr>
      <w:spacing w:after="200" w:line="276" w:lineRule="auto"/>
    </w:pPr>
    <w:rPr>
      <w:rFonts w:ascii="Calibri" w:eastAsia="Calibri" w:hAnsi="Calibri" w:cs="Times New Roman"/>
    </w:rPr>
  </w:style>
  <w:style w:type="paragraph" w:styleId="Nagwek1">
    <w:name w:val="heading 1"/>
    <w:basedOn w:val="Normalny"/>
    <w:next w:val="Normalny"/>
    <w:link w:val="Nagwek1Znak"/>
    <w:uiPriority w:val="9"/>
    <w:qFormat/>
    <w:rsid w:val="00A66B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D30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unhideWhenUsed/>
    <w:rsid w:val="008E274B"/>
    <w:rPr>
      <w:color w:val="0563C1"/>
      <w:u w:val="single"/>
    </w:rPr>
  </w:style>
  <w:style w:type="paragraph" w:styleId="Tekstpodstawowy">
    <w:name w:val="Body Text"/>
    <w:basedOn w:val="Normalny"/>
    <w:link w:val="TekstpodstawowyZnak"/>
    <w:uiPriority w:val="99"/>
    <w:unhideWhenUsed/>
    <w:rsid w:val="008E274B"/>
    <w:pPr>
      <w:suppressAutoHyphens/>
      <w:spacing w:after="0" w:line="240" w:lineRule="auto"/>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uiPriority w:val="99"/>
    <w:rsid w:val="008E274B"/>
    <w:rPr>
      <w:rFonts w:ascii="Times New Roman" w:eastAsia="Times New Roman" w:hAnsi="Times New Roman" w:cs="Times New Roman"/>
      <w:sz w:val="28"/>
      <w:szCs w:val="20"/>
      <w:lang w:eastAsia="pl-PL"/>
    </w:rPr>
  </w:style>
  <w:style w:type="paragraph" w:customStyle="1" w:styleId="Tekstpodstawowy21">
    <w:name w:val="Tekst podstawowy 21"/>
    <w:basedOn w:val="Normalny"/>
    <w:rsid w:val="008E274B"/>
    <w:pPr>
      <w:suppressAutoHyphens/>
      <w:spacing w:after="0" w:line="240" w:lineRule="auto"/>
    </w:pPr>
    <w:rPr>
      <w:rFonts w:ascii="Times New Roman" w:eastAsia="Times New Roman" w:hAnsi="Times New Roman"/>
      <w:sz w:val="24"/>
      <w:szCs w:val="20"/>
      <w:lang w:eastAsia="pl-PL"/>
    </w:rPr>
  </w:style>
  <w:style w:type="paragraph" w:customStyle="1" w:styleId="Standard">
    <w:name w:val="Standard"/>
    <w:rsid w:val="008E274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Nagwek1Znak">
    <w:name w:val="Nagłówek 1 Znak"/>
    <w:basedOn w:val="Domylnaczcionkaakapitu"/>
    <w:link w:val="Nagwek1"/>
    <w:uiPriority w:val="9"/>
    <w:rsid w:val="00A66BB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D3056"/>
    <w:rPr>
      <w:rFonts w:asciiTheme="majorHAnsi" w:eastAsiaTheme="majorEastAsia" w:hAnsiTheme="majorHAnsi" w:cstheme="majorBidi"/>
      <w:color w:val="1F3763" w:themeColor="accent1" w:themeShade="7F"/>
      <w:sz w:val="24"/>
      <w:szCs w:val="24"/>
    </w:rPr>
  </w:style>
  <w:style w:type="paragraph" w:customStyle="1" w:styleId="Textbody">
    <w:name w:val="Text body"/>
    <w:basedOn w:val="Standard"/>
    <w:rsid w:val="007D3056"/>
    <w:rPr>
      <w:rFonts w:eastAsia="Times New Roman"/>
      <w:sz w:val="28"/>
      <w:szCs w:val="20"/>
      <w:lang w:eastAsia="pl-PL"/>
    </w:rPr>
  </w:style>
  <w:style w:type="paragraph" w:customStyle="1" w:styleId="Tekstwstpniesformatowany">
    <w:name w:val="Tekst wstępnie sformatowany"/>
    <w:basedOn w:val="Normalny"/>
    <w:rsid w:val="007D3056"/>
    <w:pPr>
      <w:widowControl w:val="0"/>
      <w:suppressAutoHyphens/>
      <w:autoSpaceDN w:val="0"/>
      <w:spacing w:after="0" w:line="240" w:lineRule="auto"/>
    </w:pPr>
    <w:rPr>
      <w:rFonts w:ascii="Liberation Mono" w:eastAsia="NSimSun" w:hAnsi="Liberation Mono" w:cs="Liberation Mono"/>
      <w:sz w:val="20"/>
      <w:szCs w:val="20"/>
      <w:lang w:eastAsia="hi-IN" w:bidi="hi-IN"/>
    </w:rPr>
  </w:style>
  <w:style w:type="paragraph" w:customStyle="1" w:styleId="PreformattedText">
    <w:name w:val="Preformatted Text"/>
    <w:basedOn w:val="Normalny"/>
    <w:rsid w:val="007D3056"/>
    <w:pPr>
      <w:widowControl w:val="0"/>
      <w:suppressAutoHyphens/>
      <w:autoSpaceDN w:val="0"/>
      <w:spacing w:after="160" w:line="249" w:lineRule="auto"/>
    </w:pPr>
    <w:rPr>
      <w:rFonts w:ascii="Liberation Mono" w:eastAsia="NSimSun" w:hAnsi="Liberation Mono" w:cs="Liberation Mono"/>
      <w:kern w:val="3"/>
      <w:sz w:val="20"/>
      <w:szCs w:val="20"/>
      <w:lang w:eastAsia="hi-IN" w:bidi="hi-IN"/>
    </w:rPr>
  </w:style>
  <w:style w:type="numbering" w:customStyle="1" w:styleId="WWNum1">
    <w:name w:val="WWNum1"/>
    <w:rsid w:val="007D3056"/>
    <w:pPr>
      <w:numPr>
        <w:numId w:val="1"/>
      </w:numPr>
    </w:pPr>
  </w:style>
  <w:style w:type="paragraph" w:styleId="Tekstdymka">
    <w:name w:val="Balloon Text"/>
    <w:basedOn w:val="Normalny"/>
    <w:link w:val="TekstdymkaZnak"/>
    <w:uiPriority w:val="99"/>
    <w:semiHidden/>
    <w:unhideWhenUsed/>
    <w:rsid w:val="0000583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05834"/>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214">
      <w:bodyDiv w:val="1"/>
      <w:marLeft w:val="0"/>
      <w:marRight w:val="0"/>
      <w:marTop w:val="0"/>
      <w:marBottom w:val="0"/>
      <w:divBdr>
        <w:top w:val="none" w:sz="0" w:space="0" w:color="auto"/>
        <w:left w:val="none" w:sz="0" w:space="0" w:color="auto"/>
        <w:bottom w:val="none" w:sz="0" w:space="0" w:color="auto"/>
        <w:right w:val="none" w:sz="0" w:space="0" w:color="auto"/>
      </w:divBdr>
    </w:div>
    <w:div w:id="349184349">
      <w:bodyDiv w:val="1"/>
      <w:marLeft w:val="0"/>
      <w:marRight w:val="0"/>
      <w:marTop w:val="0"/>
      <w:marBottom w:val="0"/>
      <w:divBdr>
        <w:top w:val="none" w:sz="0" w:space="0" w:color="auto"/>
        <w:left w:val="none" w:sz="0" w:space="0" w:color="auto"/>
        <w:bottom w:val="none" w:sz="0" w:space="0" w:color="auto"/>
        <w:right w:val="none" w:sz="0" w:space="0" w:color="auto"/>
      </w:divBdr>
    </w:div>
    <w:div w:id="162472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1671</Words>
  <Characters>10030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dc:creator>
  <cp:keywords/>
  <dc:description/>
  <cp:lastModifiedBy>uzytkownik</cp:lastModifiedBy>
  <cp:revision>2</cp:revision>
  <cp:lastPrinted>2020-09-23T09:57:00Z</cp:lastPrinted>
  <dcterms:created xsi:type="dcterms:W3CDTF">2020-09-23T10:06:00Z</dcterms:created>
  <dcterms:modified xsi:type="dcterms:W3CDTF">2020-09-23T10:06:00Z</dcterms:modified>
</cp:coreProperties>
</file>