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9B265" w14:textId="7864A67F" w:rsidR="006D6401" w:rsidRPr="006D6401" w:rsidRDefault="006D6401" w:rsidP="006D6401">
      <w:pPr>
        <w:pStyle w:val="Standard"/>
        <w:spacing w:line="360" w:lineRule="auto"/>
        <w:jc w:val="right"/>
        <w:rPr>
          <w:rFonts w:asciiTheme="minorHAnsi" w:eastAsia="MS Sans Serif" w:hAnsiTheme="minorHAnsi" w:cstheme="minorHAnsi"/>
          <w:i/>
          <w:iCs/>
          <w:spacing w:val="5"/>
          <w:lang w:val="pl-PL"/>
        </w:rPr>
      </w:pPr>
      <w:r w:rsidRPr="006D6401">
        <w:rPr>
          <w:rFonts w:asciiTheme="minorHAnsi" w:hAnsiTheme="minorHAnsi" w:cstheme="minorHAnsi"/>
          <w:lang w:val="pl-PL"/>
        </w:rPr>
        <w:t xml:space="preserve">Nowa Ruda, dnia </w:t>
      </w:r>
      <w:r w:rsidR="00AB6F4B">
        <w:rPr>
          <w:rFonts w:asciiTheme="minorHAnsi" w:hAnsiTheme="minorHAnsi" w:cstheme="minorHAnsi"/>
          <w:lang w:val="pl-PL"/>
        </w:rPr>
        <w:t>26</w:t>
      </w:r>
      <w:r w:rsidRPr="006D6401">
        <w:rPr>
          <w:rFonts w:asciiTheme="minorHAnsi" w:hAnsiTheme="minorHAnsi" w:cstheme="minorHAnsi"/>
          <w:lang w:val="pl-PL"/>
        </w:rPr>
        <w:t>.02.2024 r</w:t>
      </w:r>
      <w:r w:rsidRPr="006D6401">
        <w:rPr>
          <w:rFonts w:asciiTheme="minorHAnsi" w:hAnsiTheme="minorHAnsi" w:cstheme="minorHAnsi"/>
          <w:i/>
          <w:iCs/>
          <w:lang w:val="pl-PL"/>
        </w:rPr>
        <w:t>.</w:t>
      </w:r>
    </w:p>
    <w:p w14:paraId="498DC89F" w14:textId="636D7CC9" w:rsidR="006D6401" w:rsidRPr="006D6401" w:rsidRDefault="006D6401" w:rsidP="006D6401">
      <w:pPr>
        <w:pStyle w:val="Standard"/>
        <w:spacing w:line="360" w:lineRule="auto"/>
        <w:jc w:val="both"/>
        <w:rPr>
          <w:rFonts w:asciiTheme="minorHAnsi" w:hAnsiTheme="minorHAnsi" w:cstheme="minorHAnsi"/>
          <w:b/>
          <w:bCs/>
          <w:lang w:val="pl-PL"/>
        </w:rPr>
      </w:pPr>
      <w:r w:rsidRPr="006D6401">
        <w:rPr>
          <w:rFonts w:asciiTheme="minorHAnsi" w:hAnsiTheme="minorHAnsi" w:cstheme="minorHAnsi"/>
          <w:b/>
          <w:bCs/>
          <w:lang w:val="pl-PL"/>
        </w:rPr>
        <w:t>RPZP.6220.</w:t>
      </w:r>
      <w:r w:rsidR="00AB6F4B">
        <w:rPr>
          <w:rFonts w:asciiTheme="minorHAnsi" w:hAnsiTheme="minorHAnsi" w:cstheme="minorHAnsi"/>
          <w:b/>
          <w:bCs/>
          <w:lang w:val="pl-PL"/>
        </w:rPr>
        <w:t>5</w:t>
      </w:r>
      <w:r w:rsidRPr="006D6401">
        <w:rPr>
          <w:rFonts w:asciiTheme="minorHAnsi" w:hAnsiTheme="minorHAnsi" w:cstheme="minorHAnsi"/>
          <w:b/>
          <w:bCs/>
          <w:lang w:val="pl-PL"/>
        </w:rPr>
        <w:t>.2023.S</w:t>
      </w:r>
    </w:p>
    <w:p w14:paraId="5F566662" w14:textId="77777777" w:rsidR="006D6401" w:rsidRPr="006D6401" w:rsidRDefault="006D6401" w:rsidP="006D6401">
      <w:pPr>
        <w:pStyle w:val="Nagwek1"/>
        <w:numPr>
          <w:ilvl w:val="0"/>
          <w:numId w:val="0"/>
        </w:numPr>
        <w:spacing w:line="276" w:lineRule="auto"/>
        <w:rPr>
          <w:rStyle w:val="Pogrubienie"/>
          <w:rFonts w:asciiTheme="minorHAnsi" w:hAnsiTheme="minorHAnsi" w:cstheme="minorHAnsi"/>
          <w:b/>
          <w:bCs/>
        </w:rPr>
      </w:pPr>
      <w:r w:rsidRPr="006D6401">
        <w:rPr>
          <w:rStyle w:val="Pogrubienie"/>
          <w:rFonts w:asciiTheme="minorHAnsi" w:hAnsiTheme="minorHAnsi" w:cstheme="minorHAnsi"/>
          <w:b/>
          <w:bCs/>
        </w:rPr>
        <w:t>OBWIESZCZENIE</w:t>
      </w:r>
    </w:p>
    <w:p w14:paraId="10A2A9A7" w14:textId="77777777" w:rsidR="006D6401" w:rsidRPr="006D6401" w:rsidRDefault="006D6401" w:rsidP="006D6401">
      <w:pPr>
        <w:pStyle w:val="Nagwek2"/>
        <w:numPr>
          <w:ilvl w:val="0"/>
          <w:numId w:val="0"/>
        </w:numPr>
        <w:spacing w:line="276" w:lineRule="auto"/>
        <w:rPr>
          <w:rStyle w:val="Pogrubienie"/>
          <w:rFonts w:asciiTheme="minorHAnsi" w:hAnsiTheme="minorHAnsi" w:cstheme="minorHAnsi"/>
          <w:b/>
          <w:bCs/>
        </w:rPr>
      </w:pPr>
      <w:r w:rsidRPr="006D6401">
        <w:rPr>
          <w:rStyle w:val="Pogrubienie"/>
          <w:rFonts w:asciiTheme="minorHAnsi" w:hAnsiTheme="minorHAnsi" w:cstheme="minorHAnsi"/>
          <w:b/>
          <w:bCs/>
        </w:rPr>
        <w:t>Wójta Gminy Nowa Ruda</w:t>
      </w:r>
    </w:p>
    <w:p w14:paraId="4E716507" w14:textId="77777777" w:rsidR="006D6401" w:rsidRPr="006D6401" w:rsidRDefault="006D6401" w:rsidP="006D6401">
      <w:pPr>
        <w:pStyle w:val="Standard"/>
        <w:spacing w:line="360" w:lineRule="auto"/>
        <w:rPr>
          <w:rStyle w:val="Pogrubienie"/>
          <w:rFonts w:asciiTheme="minorHAnsi" w:hAnsiTheme="minorHAnsi" w:cstheme="minorHAnsi"/>
          <w:b w:val="0"/>
          <w:bCs w:val="0"/>
        </w:rPr>
      </w:pPr>
    </w:p>
    <w:p w14:paraId="3C37739C" w14:textId="77777777" w:rsidR="00AB6F4B" w:rsidRPr="00AB6F4B" w:rsidRDefault="00AB6F4B" w:rsidP="00AB6F4B">
      <w:pPr>
        <w:spacing w:line="276" w:lineRule="auto"/>
        <w:ind w:firstLine="708"/>
        <w:jc w:val="both"/>
        <w:rPr>
          <w:rStyle w:val="Uwydatnienie"/>
          <w:rFonts w:cstheme="minorHAnsi"/>
          <w:i w:val="0"/>
          <w:iCs w:val="0"/>
        </w:rPr>
      </w:pPr>
      <w:r w:rsidRPr="00AB6F4B">
        <w:rPr>
          <w:rStyle w:val="Uwydatnienie"/>
          <w:rFonts w:cstheme="minorHAnsi"/>
          <w:i w:val="0"/>
          <w:iCs w:val="0"/>
        </w:rPr>
        <w:t xml:space="preserve">Na podstawie art. 10 § 1, art. 49 oraz art. 106 § 1 i 2 ustawy z dnia 14 czerwca 1960 r. Kodeks postępowania administracyjnego (Dz. U. z 2023 r., poz. 775 z </w:t>
      </w:r>
      <w:proofErr w:type="spellStart"/>
      <w:r w:rsidRPr="00AB6F4B">
        <w:rPr>
          <w:rStyle w:val="Uwydatnienie"/>
          <w:rFonts w:cstheme="minorHAnsi"/>
          <w:i w:val="0"/>
          <w:iCs w:val="0"/>
        </w:rPr>
        <w:t>późn</w:t>
      </w:r>
      <w:proofErr w:type="spellEnd"/>
      <w:r w:rsidRPr="00AB6F4B">
        <w:rPr>
          <w:rStyle w:val="Uwydatnienie"/>
          <w:rFonts w:cstheme="minorHAnsi"/>
          <w:i w:val="0"/>
          <w:iCs w:val="0"/>
        </w:rPr>
        <w:t xml:space="preserve">. zm.), w związku z art. 74 ust. 3 i ust. 3a ustawy z dnia 3 października 2008 r. o udostępnianiu informacji o środowisku i jego ochronie, udziale społeczeństwa w ochronie środowiska oraz o ocenach oddziaływania na środowisko (Dz. U. z 2023 r., poz. 1094 z </w:t>
      </w:r>
      <w:proofErr w:type="spellStart"/>
      <w:r w:rsidRPr="00AB6F4B">
        <w:rPr>
          <w:rStyle w:val="Uwydatnienie"/>
          <w:rFonts w:cstheme="minorHAnsi"/>
          <w:i w:val="0"/>
          <w:iCs w:val="0"/>
        </w:rPr>
        <w:t>późn</w:t>
      </w:r>
      <w:proofErr w:type="spellEnd"/>
      <w:r w:rsidRPr="00AB6F4B">
        <w:rPr>
          <w:rStyle w:val="Uwydatnienie"/>
          <w:rFonts w:cstheme="minorHAnsi"/>
          <w:i w:val="0"/>
          <w:iCs w:val="0"/>
        </w:rPr>
        <w:t xml:space="preserve">. zm.) Wójt Gminy Nowa Ruda </w:t>
      </w:r>
    </w:p>
    <w:p w14:paraId="294CD79F" w14:textId="54257647" w:rsidR="006D6401" w:rsidRPr="006D6401" w:rsidRDefault="006D6401" w:rsidP="006D6401">
      <w:pPr>
        <w:spacing w:line="276" w:lineRule="auto"/>
        <w:ind w:firstLine="708"/>
        <w:jc w:val="center"/>
        <w:rPr>
          <w:rStyle w:val="Pogrubienie"/>
          <w:rFonts w:cstheme="minorHAnsi"/>
          <w:b w:val="0"/>
          <w:bCs w:val="0"/>
        </w:rPr>
      </w:pPr>
      <w:r w:rsidRPr="006D6401">
        <w:rPr>
          <w:rStyle w:val="Pogrubienie"/>
          <w:rFonts w:cstheme="minorHAnsi"/>
        </w:rPr>
        <w:t>zawiadamia</w:t>
      </w:r>
    </w:p>
    <w:p w14:paraId="769DA2E5" w14:textId="77777777" w:rsidR="003140F9" w:rsidRDefault="006D6401" w:rsidP="00AB6F4B">
      <w:pPr>
        <w:pStyle w:val="Bezodstpw"/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AB6F4B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strony postępowania</w:t>
      </w:r>
      <w:r w:rsidR="00AB6F4B" w:rsidRPr="00AB6F4B">
        <w:rPr>
          <w:rFonts w:asciiTheme="minorHAnsi" w:hAnsiTheme="minorHAnsi" w:cstheme="minorHAnsi"/>
          <w:sz w:val="22"/>
          <w:szCs w:val="22"/>
        </w:rPr>
        <w:t xml:space="preserve"> iż zgodnie z pismem Regionalnego Dyrektora Ochrony Środowiska we Wrocławiu z dnia 15 luty 2024r. sygn. akt. WOOŚ.4220.717.2023.PK.5 w sprawie wydania opinii co do potrzeby przeprowadzenia oceny oddziaływania na środowisko dla przedsięwzięcia pn. </w:t>
      </w:r>
      <w:r w:rsidR="00AB6F4B" w:rsidRPr="00AB6F4B">
        <w:rPr>
          <w:rStyle w:val="Pogrubienie"/>
          <w:rFonts w:asciiTheme="minorHAnsi" w:hAnsiTheme="minorHAnsi" w:cstheme="minorHAnsi"/>
          <w:sz w:val="22"/>
          <w:szCs w:val="22"/>
        </w:rPr>
        <w:t>,,Wykonanie odwiertu studni głębinowej wraz z budową przewodu wodociągowego tłoczonego do istniejącej stacji uzdatniania wody” na działce nr 76/3, 67, 79, 65/2, 65/1 obrębie Dzikowiec</w:t>
      </w:r>
      <w:r w:rsidR="00AB6F4B" w:rsidRPr="00AB6F4B">
        <w:rPr>
          <w:rFonts w:asciiTheme="minorHAnsi" w:hAnsiTheme="minorHAnsi" w:cstheme="minorHAnsi"/>
          <w:sz w:val="22"/>
          <w:szCs w:val="22"/>
        </w:rPr>
        <w:t xml:space="preserve"> ze względu na analizę uzupełnionego materiału dowodowego RDOŚ poinformował o ponownym wyznaczeniu nowego terminu rozpatrzenia sprawy do dnia </w:t>
      </w:r>
      <w:r w:rsidR="00AB6F4B" w:rsidRPr="00AB6F4B">
        <w:rPr>
          <w:rFonts w:asciiTheme="minorHAnsi" w:hAnsiTheme="minorHAnsi" w:cstheme="minorHAnsi"/>
          <w:b/>
          <w:bCs/>
          <w:sz w:val="22"/>
          <w:szCs w:val="22"/>
        </w:rPr>
        <w:t>7 marca 2024 r.</w:t>
      </w:r>
      <w:r w:rsidR="00AB6F4B" w:rsidRPr="00AB6F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CBC15A1" w14:textId="77777777" w:rsidR="00A147C3" w:rsidRDefault="00A147C3" w:rsidP="00A147C3">
      <w:pPr>
        <w:pStyle w:val="Bezodstpw"/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Informuję również, że 26.02.2024r. z uwagi na to, że ww. przedsięwzięcie wymaga uwzględnienia dodatkowej kwalifikacji, ponownie wystąpiono o wyrażenie opinii co do konieczności  przeprowadzenia ,,</w:t>
      </w:r>
      <w:proofErr w:type="spellStart"/>
      <w:r>
        <w:rPr>
          <w:rFonts w:asciiTheme="minorHAnsi" w:hAnsiTheme="minorHAnsi" w:cstheme="minorHAnsi"/>
          <w:sz w:val="22"/>
          <w:szCs w:val="22"/>
        </w:rPr>
        <w:t>ooś</w:t>
      </w:r>
      <w:proofErr w:type="spellEnd"/>
      <w:r>
        <w:rPr>
          <w:rFonts w:asciiTheme="minorHAnsi" w:hAnsiTheme="minorHAnsi" w:cstheme="minorHAnsi"/>
          <w:sz w:val="22"/>
          <w:szCs w:val="22"/>
        </w:rPr>
        <w:t>” do Państwowego Gospodarstwa Wodnego Wody Polskie Zarząd Zlewni w Nysie oraz do Państwowego Inspektora Sanitarnego w Kłodzku.</w:t>
      </w:r>
    </w:p>
    <w:p w14:paraId="381C7E00" w14:textId="545A1BBB" w:rsidR="00AB6F4B" w:rsidRPr="00AB6F4B" w:rsidRDefault="00AB6F4B" w:rsidP="00AB6F4B">
      <w:pPr>
        <w:spacing w:after="0" w:line="276" w:lineRule="auto"/>
        <w:ind w:firstLine="708"/>
        <w:jc w:val="both"/>
        <w:rPr>
          <w:rFonts w:cstheme="minorHAnsi"/>
        </w:rPr>
      </w:pPr>
      <w:r w:rsidRPr="00AB6F4B">
        <w:rPr>
          <w:rFonts w:cstheme="minorHAnsi"/>
        </w:rPr>
        <w:t xml:space="preserve">Informuję o możliwości zapoznania się z dokumentacją sprawy w siedzibie Urzędu Gminy Nowa Ruda, ul. Niepodległości 2, 57 – 400 Nowa Ruda, pok. nr 1, w godzinach urzędowania po wcześniejszym telefonicznym ustaleniu terminu z osobą prowadzącą sprawę (tel. 74 872 09 28) oraz o możliwości składania uwag i wniosków w ciągu 14 dni od daty ukazania się niniejszego obwieszczenia. </w:t>
      </w:r>
    </w:p>
    <w:p w14:paraId="190C4663" w14:textId="77777777" w:rsidR="00AB6F4B" w:rsidRPr="00AB6F4B" w:rsidRDefault="00AB6F4B" w:rsidP="00AB6F4B">
      <w:pPr>
        <w:spacing w:after="0" w:line="276" w:lineRule="auto"/>
        <w:ind w:firstLine="708"/>
        <w:jc w:val="both"/>
        <w:rPr>
          <w:rFonts w:cstheme="minorHAnsi"/>
        </w:rPr>
      </w:pPr>
      <w:r w:rsidRPr="00AB6F4B">
        <w:rPr>
          <w:rFonts w:cstheme="minorHAnsi"/>
        </w:rPr>
        <w:t xml:space="preserve">Uwagi i wnioski mogą być wnoszone w formie pisemnej, ustnie do protokołu oraz  elektronicznie na adres </w:t>
      </w:r>
      <w:hyperlink r:id="rId6" w:history="1">
        <w:r w:rsidRPr="00AB6F4B">
          <w:rPr>
            <w:rStyle w:val="Hipercze"/>
            <w:rFonts w:cstheme="minorHAnsi"/>
            <w:color w:val="000000" w:themeColor="text1"/>
          </w:rPr>
          <w:t>sekretariat@gmina.nowaruda.pl</w:t>
        </w:r>
      </w:hyperlink>
      <w:r w:rsidRPr="00AB6F4B">
        <w:rPr>
          <w:rFonts w:cstheme="minorHAnsi"/>
        </w:rPr>
        <w:t>. Organem właściwym do ich rozpatrzenia jest Wójt Gminy Nowa Ruda.</w:t>
      </w:r>
    </w:p>
    <w:p w14:paraId="2C38B3AE" w14:textId="57880A9E" w:rsidR="00AB6F4B" w:rsidRPr="00AB6F4B" w:rsidRDefault="00AB6F4B" w:rsidP="00AB6F4B">
      <w:pPr>
        <w:spacing w:after="0" w:line="276" w:lineRule="auto"/>
        <w:ind w:firstLine="708"/>
        <w:jc w:val="both"/>
        <w:rPr>
          <w:rFonts w:cstheme="minorHAnsi"/>
        </w:rPr>
      </w:pPr>
      <w:r w:rsidRPr="00AB6F4B">
        <w:rPr>
          <w:rFonts w:cstheme="minorHAnsi"/>
        </w:rPr>
        <w:t>Jednocześnie wskazuje się, iż zawiadomienie uważa się za dokonane po upływie 14 dni od dnia, w którym nastąpiło publiczne obwieszczenie, inne publiczne ogłoszenie lub udostępnienie pisma w Biuletynie Informacji Publicznej Gminy Nowa Ruda.</w:t>
      </w:r>
    </w:p>
    <w:p w14:paraId="0C39910E" w14:textId="77777777" w:rsidR="00AB6F4B" w:rsidRPr="00AB6F4B" w:rsidRDefault="00AB6F4B" w:rsidP="00AB6F4B">
      <w:pPr>
        <w:jc w:val="both"/>
        <w:rPr>
          <w:rFonts w:cstheme="minorHAnsi"/>
        </w:rPr>
      </w:pPr>
    </w:p>
    <w:p w14:paraId="2A28BAA2" w14:textId="5CFDB5F0" w:rsidR="00AB6F4B" w:rsidRPr="00AB6F4B" w:rsidRDefault="00AB6F4B" w:rsidP="00AB6F4B">
      <w:pPr>
        <w:jc w:val="both"/>
        <w:rPr>
          <w:rFonts w:cstheme="minorHAnsi"/>
        </w:rPr>
      </w:pPr>
      <w:r w:rsidRPr="00AB6F4B">
        <w:rPr>
          <w:rFonts w:cstheme="minorHAnsi"/>
        </w:rPr>
        <w:t>(Publiczne obwieszczenie nastąpiło dnia 26.02.2024 r.)</w:t>
      </w:r>
    </w:p>
    <w:p w14:paraId="1651F51A" w14:textId="77777777" w:rsidR="00AB6F4B" w:rsidRPr="00AB6F4B" w:rsidRDefault="00AB6F4B" w:rsidP="00AB6F4B">
      <w:pPr>
        <w:spacing w:afterLines="160" w:after="384" w:line="276" w:lineRule="auto"/>
        <w:rPr>
          <w:rFonts w:cstheme="minorHAnsi"/>
        </w:rPr>
      </w:pPr>
    </w:p>
    <w:p w14:paraId="6134A695" w14:textId="77777777" w:rsidR="00AB6F4B" w:rsidRPr="00AB6F4B" w:rsidRDefault="00AB6F4B" w:rsidP="003140F9">
      <w:pPr>
        <w:spacing w:after="0" w:line="360" w:lineRule="auto"/>
        <w:ind w:left="3540"/>
        <w:rPr>
          <w:rFonts w:cstheme="minorHAnsi"/>
        </w:rPr>
      </w:pPr>
      <w:r w:rsidRPr="00AB6F4B">
        <w:rPr>
          <w:rFonts w:cstheme="minorHAnsi"/>
        </w:rPr>
        <w:t>/Z up. Wójta – Zastępca Kierownika Referatu Gospodarki,</w:t>
      </w:r>
    </w:p>
    <w:p w14:paraId="3BE78E8D" w14:textId="68EC84C8" w:rsidR="00AB6F4B" w:rsidRPr="00AB6F4B" w:rsidRDefault="003140F9" w:rsidP="003140F9">
      <w:pPr>
        <w:spacing w:after="0" w:line="360" w:lineRule="auto"/>
        <w:ind w:firstLine="708"/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</w:t>
      </w:r>
      <w:r w:rsidR="00AB6F4B" w:rsidRPr="00AB6F4B">
        <w:rPr>
          <w:rFonts w:cstheme="minorHAnsi"/>
        </w:rPr>
        <w:t>Nieruchomościami i Geodezji Dorota Król/</w:t>
      </w:r>
    </w:p>
    <w:p w14:paraId="680F7399" w14:textId="77777777" w:rsidR="00AB6F4B" w:rsidRDefault="00AB6F4B" w:rsidP="006D6401">
      <w:pPr>
        <w:spacing w:afterLines="160" w:after="384" w:line="276" w:lineRule="auto"/>
        <w:rPr>
          <w:rStyle w:val="Pogrubienie"/>
          <w:rFonts w:cstheme="minorHAnsi"/>
          <w:b w:val="0"/>
          <w:bCs w:val="0"/>
          <w:sz w:val="18"/>
          <w:szCs w:val="18"/>
        </w:rPr>
      </w:pPr>
    </w:p>
    <w:sectPr w:rsidR="00AB6F4B" w:rsidSect="006D6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Sans Serif"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30979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2DE"/>
    <w:rsid w:val="003140F9"/>
    <w:rsid w:val="006D6401"/>
    <w:rsid w:val="007462DE"/>
    <w:rsid w:val="00A147C3"/>
    <w:rsid w:val="00AB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246B7"/>
  <w15:chartTrackingRefBased/>
  <w15:docId w15:val="{C19748FC-C6D6-41CF-BAED-053B52C9C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401"/>
  </w:style>
  <w:style w:type="paragraph" w:styleId="Nagwek1">
    <w:name w:val="heading 1"/>
    <w:basedOn w:val="Normalny"/>
    <w:next w:val="Normalny"/>
    <w:link w:val="Nagwek1Znak"/>
    <w:qFormat/>
    <w:rsid w:val="006D6401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32"/>
      <w:szCs w:val="24"/>
      <w:lang w:eastAsia="zh-CN"/>
      <w14:ligatures w14:val="none"/>
    </w:rPr>
  </w:style>
  <w:style w:type="paragraph" w:styleId="Nagwek2">
    <w:name w:val="heading 2"/>
    <w:basedOn w:val="Normalny"/>
    <w:next w:val="Normalny"/>
    <w:link w:val="Nagwek2Znak"/>
    <w:qFormat/>
    <w:rsid w:val="006D6401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D6401"/>
    <w:rPr>
      <w:rFonts w:ascii="Times New Roman" w:eastAsia="Times New Roman" w:hAnsi="Times New Roman" w:cs="Times New Roman"/>
      <w:b/>
      <w:bCs/>
      <w:kern w:val="0"/>
      <w:sz w:val="32"/>
      <w:szCs w:val="24"/>
      <w:lang w:eastAsia="zh-CN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6D6401"/>
    <w:rPr>
      <w:rFonts w:ascii="Times New Roman" w:eastAsia="Times New Roman" w:hAnsi="Times New Roman" w:cs="Times New Roman"/>
      <w:b/>
      <w:bCs/>
      <w:kern w:val="0"/>
      <w:sz w:val="24"/>
      <w:szCs w:val="24"/>
      <w:lang w:eastAsia="zh-CN"/>
      <w14:ligatures w14:val="none"/>
    </w:rPr>
  </w:style>
  <w:style w:type="paragraph" w:customStyle="1" w:styleId="Standard">
    <w:name w:val="Standard"/>
    <w:rsid w:val="006D640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character" w:styleId="Pogrubienie">
    <w:name w:val="Strong"/>
    <w:basedOn w:val="Domylnaczcionkaakapitu"/>
    <w:uiPriority w:val="22"/>
    <w:qFormat/>
    <w:rsid w:val="006D6401"/>
    <w:rPr>
      <w:b/>
      <w:bCs/>
    </w:rPr>
  </w:style>
  <w:style w:type="character" w:styleId="Hipercze">
    <w:name w:val="Hyperlink"/>
    <w:semiHidden/>
    <w:unhideWhenUsed/>
    <w:rsid w:val="00AB6F4B"/>
    <w:rPr>
      <w:color w:val="000080"/>
      <w:u w:val="single"/>
    </w:rPr>
  </w:style>
  <w:style w:type="character" w:styleId="Uwydatnienie">
    <w:name w:val="Emphasis"/>
    <w:basedOn w:val="Domylnaczcionkaakapitu"/>
    <w:qFormat/>
    <w:rsid w:val="00AB6F4B"/>
    <w:rPr>
      <w:i/>
      <w:iCs/>
    </w:rPr>
  </w:style>
  <w:style w:type="paragraph" w:styleId="Bezodstpw">
    <w:name w:val="No Spacing"/>
    <w:uiPriority w:val="1"/>
    <w:qFormat/>
    <w:rsid w:val="00AB6F4B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1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65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gmina.nowarud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BBC18-EA55-471F-852C-696BA8279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</dc:creator>
  <cp:keywords/>
  <dc:description/>
  <cp:lastModifiedBy>Kamila</cp:lastModifiedBy>
  <cp:revision>4</cp:revision>
  <cp:lastPrinted>2024-02-14T09:17:00Z</cp:lastPrinted>
  <dcterms:created xsi:type="dcterms:W3CDTF">2024-02-14T09:15:00Z</dcterms:created>
  <dcterms:modified xsi:type="dcterms:W3CDTF">2024-02-26T13:37:00Z</dcterms:modified>
</cp:coreProperties>
</file>