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D7AB" w14:textId="1A943D25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Załącznik nr 1 do zarządzenia nr 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2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/202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dnia 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8 stycznia 2025 r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44087D9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4C6A6E5" w14:textId="43FA7B8C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OGŁASZA I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V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PRZETARG PISEMNY NIEOGRANICZONY NA SPRZEDAŻ SAMOCHODU specjalnego do wywozu odpadów gromadzonych w pojemnikach typu dzwon.</w:t>
      </w:r>
    </w:p>
    <w:p w14:paraId="23FD4E40" w14:textId="77777777" w:rsidR="005854A4" w:rsidRPr="005854A4" w:rsidRDefault="005854A4" w:rsidP="005854A4">
      <w:pPr>
        <w:spacing w:after="12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7AFA36C" w14:textId="77777777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Przedmiotem sprzedaży jest samochód specjalny marki DAF FA LF55.220G18 do wywozu odpadów gromadzonych w pojemnikach typu dzwon, stanowiący własność Gminy Nowa Ruda, użytkowany przez Noworudzkie Usługi Komunalne. </w:t>
      </w:r>
    </w:p>
    <w:p w14:paraId="381D4C96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570FF4FA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Dane identyfikacyjne pojazdu:</w:t>
      </w:r>
    </w:p>
    <w:p w14:paraId="1A35F689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Marka i typ pojazdu - DAF  FALF55.220G18</w:t>
      </w:r>
    </w:p>
    <w:p w14:paraId="233FA5D6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Rodzaj i przeznaczenie pojazdu – podwozie samochodu ciężarowego DAF, naczepa typu ZITO 4 (opis funkcjonalności naczepy w załączniku nr 3 do zarządzenia)</w:t>
      </w:r>
    </w:p>
    <w:p w14:paraId="5BC9C1D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Rok produkcji 2011</w:t>
      </w:r>
    </w:p>
    <w:p w14:paraId="661DDFF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Data pierwszej rejestracji 18 października 2011 r.</w:t>
      </w:r>
    </w:p>
    <w:p w14:paraId="232613E6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 Data  ważności badań technicznych –  termin badań technicznych upłynął 10 marca 2023 r. samochód nieużytkowany z powodu wycofania się Gminy ze metody selektywnej zbiórki odpadów w pojemnikach typu dzwon,</w:t>
      </w:r>
    </w:p>
    <w:p w14:paraId="06D61A20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Stan licznika w momencie ostatniego badania technicznego 84017 km,</w:t>
      </w:r>
    </w:p>
    <w:p w14:paraId="5EB5009C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Numer rejestracyjny – DKL 7UG9,</w:t>
      </w:r>
    </w:p>
    <w:p w14:paraId="60E5495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Nr VIN – XLRAE55GFOL365665</w:t>
      </w:r>
    </w:p>
    <w:p w14:paraId="573BABA7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Pojemność silnika 6692.6cm³/163.2kW</w:t>
      </w:r>
    </w:p>
    <w:p w14:paraId="27351B1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Paliwo: olej napędowy, emisja CO2 – 5 , norma euro V</w:t>
      </w:r>
    </w:p>
    <w:p w14:paraId="3B5CC04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ładowność 8800 kg</w:t>
      </w:r>
    </w:p>
    <w:p w14:paraId="704A5BB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masa całkowita 18000 kg</w:t>
      </w:r>
    </w:p>
    <w:p w14:paraId="6FAD13C1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Liczba osi: 2</w:t>
      </w:r>
    </w:p>
    <w:p w14:paraId="5DDBCD9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Polisa OC aktualna do 17 października 2025</w:t>
      </w:r>
    </w:p>
    <w:p w14:paraId="546C2600" w14:textId="43C09DAA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Cena wywoławcza przedmiotu sprzedaży</w:t>
      </w:r>
      <w:r w:rsidR="00CF61BC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zostaje obniżona</w:t>
      </w:r>
      <w:r w:rsidR="00CF61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kwoty </w:t>
      </w:r>
      <w:r w:rsidRPr="00CF61BC">
        <w:rPr>
          <w:rFonts w:ascii="Calibri" w:eastAsia="Times New Roman" w:hAnsi="Calibri" w:cs="Calibri"/>
          <w:kern w:val="0"/>
          <w:lang w:eastAsia="pl-PL"/>
          <w14:ligatures w14:val="none"/>
        </w:rPr>
        <w:t>95 300 zł</w:t>
      </w:r>
      <w:r w:rsidR="00CF61B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na </w:t>
      </w:r>
      <w:r w:rsidR="00EF2ED6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70 0</w:t>
      </w:r>
      <w:r w:rsidR="00CF61BC" w:rsidRPr="00CF61BC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00 zł</w:t>
      </w:r>
      <w:r w:rsidRPr="00CF61B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5854A4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(słownie: </w:t>
      </w:r>
      <w:r w:rsidR="00EF2ED6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siedemdziesiąt </w:t>
      </w:r>
      <w:r w:rsidRPr="005854A4">
        <w:rPr>
          <w:rFonts w:ascii="Calibri" w:eastAsia="Times New Roman" w:hAnsi="Calibri" w:cs="Calibri"/>
          <w:i/>
          <w:kern w:val="0"/>
          <w:lang w:eastAsia="pl-PL"/>
          <w14:ligatures w14:val="none"/>
        </w:rPr>
        <w:t>tysięcy złotych 00/100).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Przedmiot sprzedaży  jest wolny od wpisów, jakichkolwiek ciężarów i ograniczeń.</w:t>
      </w:r>
    </w:p>
    <w:p w14:paraId="6F01DEDC" w14:textId="73AA6BBD" w:rsidR="00EF2ED6" w:rsidRPr="005854A4" w:rsidRDefault="005854A4" w:rsidP="00EF2ED6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przetargu: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Oferty w p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rzetarg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u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pisemny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nieograniczony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należy składać do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dnia </w:t>
      </w:r>
      <w:r w:rsidR="00CF61B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3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stycznia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202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5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r. 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 godz. 12.00.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siedzibie Urzędu Gminy Nowa Ruda, ul. Niepodległości 2</w:t>
      </w:r>
      <w:r w:rsidR="00EF2ED6" w:rsidRPr="00EF2E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EF2ED6"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lub w Biurze Obsługi Mieszkańców, ul. Niepodległości 4, 57-400 Nowa Ruda.</w:t>
      </w:r>
    </w:p>
    <w:p w14:paraId="53FAB4A7" w14:textId="35CF98BB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3F13EA9" w14:textId="480E9F0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Osoby zainteresowane nabyciem samochodu mają możliwość obejrzenia przedmiotu przetargu, zapoznania się z jego dokumentacją pod wskazanym adresem: ul. Niepodległości 2 w Nowej Rudzie, w dniu </w:t>
      </w:r>
      <w:r w:rsidR="00EF2ED6" w:rsidRPr="00EF2ED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17 stycznia</w:t>
      </w:r>
      <w:r w:rsidRPr="00EF2ED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202</w:t>
      </w:r>
      <w:r w:rsidR="00EF2ED6" w:rsidRPr="00EF2ED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5 </w:t>
      </w:r>
      <w:r w:rsidR="00EF2ED6">
        <w:rPr>
          <w:rFonts w:ascii="Calibri" w:eastAsia="Times New Roman" w:hAnsi="Calibri" w:cs="Calibri"/>
          <w:kern w:val="0"/>
          <w:lang w:eastAsia="pl-PL"/>
          <w14:ligatures w14:val="none"/>
        </w:rPr>
        <w:t>r.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 wcześniejszym uzgodnieniu telefonicznym pod numerem  74 872 09 12 lub 74 872 0924.</w:t>
      </w:r>
    </w:p>
    <w:p w14:paraId="68FDCAF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Warunki przystąpienia do przetargu:</w:t>
      </w:r>
    </w:p>
    <w:p w14:paraId="6B610D78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Złożenie w wyznaczonym terminie oferty pisemnej opatrzonej własnoręcznym podpisem oferenta. Oferta winna zawierać imię i nazwisko oferenta lub nazwę firmy, adres, NIP i oferowaną cenę brutto i podpis.</w:t>
      </w:r>
    </w:p>
    <w:p w14:paraId="054EB254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składania ofert:</w:t>
      </w:r>
    </w:p>
    <w:p w14:paraId="371BEC33" w14:textId="77777777" w:rsidR="005854A4" w:rsidRPr="005854A4" w:rsidRDefault="005854A4" w:rsidP="005854A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Oferty należy składać w zaklejonych kopertach z dopiskiem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„Oferta kupna 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samochodu specjalnego do wywozu odpadów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”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, w sekretariacie Urzędu Gminy Nowa Ruda, ul. Niepodległości 2, 57-400 Nowa Ruda lub w Biurze Obsługi Mieszkańców, ul. Niepodległości 4, 57-400 Nowa Ruda.</w:t>
      </w:r>
    </w:p>
    <w:p w14:paraId="45413665" w14:textId="390D1D75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Termin składania ofert upływa dnia </w:t>
      </w:r>
      <w:r w:rsidR="00CF61B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3 stycznia 2025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roku 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o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godzin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ie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1</w:t>
      </w:r>
      <w:r w:rsidR="00EF2ED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2: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00.</w:t>
      </w:r>
    </w:p>
    <w:p w14:paraId="71D0A0A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Warunkiem zawarcia umowy sprzedaży będzie dokonanie zapłaty całej należnej kwoty z tytułu zapłaty ceny. Kwota podlega zapłacie przelewem na wskazane konto Gminy Nowa Ruda lub w kasie Urzędu Gminy Nowa Ruda w ciągu 7 dni od dnia rozstrzygnięcia przetargu.</w:t>
      </w:r>
    </w:p>
    <w:p w14:paraId="6BB0DA79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Ogłoszenie, a także warunki aukcji albo przetargu mogą być zmienione lub odwołane tylko wtedy, gdy zastrzeżono to w ich treści.</w:t>
      </w:r>
    </w:p>
    <w:p w14:paraId="7ABA34B0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zastrzega sobie prawo do zmiany treści i warunków ogłoszenia, zakończenia przetargu i nie wyłonienia oferty z powodu niskiej ceny, a także bez podania przyczyny.</w:t>
      </w:r>
    </w:p>
    <w:p w14:paraId="548430F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Szczegółowych informacji dotyczących przetargu udziela Referat Organizacyjny, Spraw Obywatelskich i Zarządzania Kryzysowego /tel. 74 8720912 lub 74 8720924 w godzinach od 8.00 do 15.00.</w:t>
      </w:r>
    </w:p>
    <w:p w14:paraId="5F8048EF" w14:textId="77777777" w:rsidR="00B226B6" w:rsidRDefault="00B226B6"/>
    <w:sectPr w:rsidR="00B226B6" w:rsidSect="00585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0ED1" w14:textId="77777777" w:rsidR="0069557B" w:rsidRDefault="0069557B">
      <w:pPr>
        <w:spacing w:after="0" w:line="240" w:lineRule="auto"/>
      </w:pPr>
      <w:r>
        <w:separator/>
      </w:r>
    </w:p>
  </w:endnote>
  <w:endnote w:type="continuationSeparator" w:id="0">
    <w:p w14:paraId="79416E76" w14:textId="77777777" w:rsidR="0069557B" w:rsidRDefault="0069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3D70" w14:textId="77777777" w:rsidR="001B3ACD" w:rsidRDefault="001B3A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62EF" w14:textId="77777777" w:rsidR="001B3ACD" w:rsidRPr="00EC4185" w:rsidRDefault="001B3ACD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EBEF" w14:textId="77777777" w:rsidR="001B3ACD" w:rsidRDefault="001B3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D2F6" w14:textId="77777777" w:rsidR="0069557B" w:rsidRDefault="0069557B">
      <w:pPr>
        <w:spacing w:after="0" w:line="240" w:lineRule="auto"/>
      </w:pPr>
      <w:r>
        <w:separator/>
      </w:r>
    </w:p>
  </w:footnote>
  <w:footnote w:type="continuationSeparator" w:id="0">
    <w:p w14:paraId="37456FA6" w14:textId="77777777" w:rsidR="0069557B" w:rsidRDefault="0069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0BEE" w14:textId="77777777" w:rsidR="001B3ACD" w:rsidRDefault="001B3A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E66F" w14:textId="77777777" w:rsidR="001B3ACD" w:rsidRDefault="001B3A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E6A8" w14:textId="77777777" w:rsidR="001B3ACD" w:rsidRDefault="001B3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A4CE9"/>
    <w:multiLevelType w:val="hybridMultilevel"/>
    <w:tmpl w:val="7C72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4"/>
    <w:rsid w:val="001B3ACD"/>
    <w:rsid w:val="00454F72"/>
    <w:rsid w:val="005854A4"/>
    <w:rsid w:val="006501C2"/>
    <w:rsid w:val="0069557B"/>
    <w:rsid w:val="00801E12"/>
    <w:rsid w:val="0082332E"/>
    <w:rsid w:val="00927EF1"/>
    <w:rsid w:val="009707B8"/>
    <w:rsid w:val="00B226B6"/>
    <w:rsid w:val="00CF61BC"/>
    <w:rsid w:val="00E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A5B"/>
  <w15:chartTrackingRefBased/>
  <w15:docId w15:val="{2B7E029A-BA68-4417-8515-79018EE7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2025-01-08T08:07:00Z</dcterms:created>
  <dcterms:modified xsi:type="dcterms:W3CDTF">2025-01-08T08:07:00Z</dcterms:modified>
</cp:coreProperties>
</file>