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12FA4C7" w14:textId="032ECC5D" w:rsidR="00587BE1" w:rsidRPr="004A388F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4A388F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7338B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arządzenie </w:t>
      </w:r>
      <w:r w:rsidR="00660F6E" w:rsidRPr="004A388F">
        <w:rPr>
          <w:rFonts w:ascii="Calibri" w:hAnsi="Calibri" w:cs="Calibri"/>
          <w:color w:val="000000" w:themeColor="text1"/>
          <w:sz w:val="26"/>
          <w:szCs w:val="26"/>
        </w:rPr>
        <w:t>N</w:t>
      </w:r>
      <w:r w:rsidR="0017338B" w:rsidRPr="004A388F">
        <w:rPr>
          <w:rFonts w:ascii="Calibri" w:hAnsi="Calibri" w:cs="Calibri"/>
          <w:color w:val="000000" w:themeColor="text1"/>
          <w:sz w:val="26"/>
          <w:szCs w:val="26"/>
        </w:rPr>
        <w:t>r</w:t>
      </w:r>
      <w:r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652D46" w:rsidRPr="004A388F">
        <w:rPr>
          <w:rFonts w:ascii="Calibri" w:hAnsi="Calibri" w:cs="Calibri"/>
          <w:color w:val="000000" w:themeColor="text1"/>
          <w:sz w:val="26"/>
          <w:szCs w:val="26"/>
        </w:rPr>
        <w:t>61</w:t>
      </w:r>
      <w:r w:rsidR="00DC2B9B" w:rsidRPr="004A388F">
        <w:rPr>
          <w:rFonts w:ascii="Calibri" w:hAnsi="Calibri" w:cs="Calibri"/>
          <w:color w:val="000000" w:themeColor="text1"/>
          <w:sz w:val="26"/>
          <w:szCs w:val="26"/>
        </w:rPr>
        <w:t>6</w:t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B367A6" w:rsidRPr="004A388F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A2CB3" w:rsidRPr="004A388F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660F6E" w:rsidRPr="004A388F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7338B" w:rsidRPr="004A388F">
        <w:rPr>
          <w:rFonts w:ascii="Calibri" w:hAnsi="Calibri" w:cs="Calibri"/>
          <w:color w:val="000000" w:themeColor="text1"/>
          <w:sz w:val="26"/>
          <w:szCs w:val="26"/>
        </w:rPr>
        <w:t>ójta</w:t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7338B" w:rsidRPr="004A388F">
        <w:rPr>
          <w:rFonts w:ascii="Calibri" w:hAnsi="Calibri" w:cs="Calibri"/>
          <w:color w:val="000000" w:themeColor="text1"/>
          <w:sz w:val="26"/>
          <w:szCs w:val="26"/>
        </w:rPr>
        <w:t>Gminy Nowa Ruda</w:t>
      </w:r>
      <w:r w:rsidR="00660F6E" w:rsidRPr="004A388F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9700BB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DC2B9B" w:rsidRPr="004A388F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374D9B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A4B13" w:rsidRPr="004A388F">
        <w:rPr>
          <w:rFonts w:ascii="Calibri" w:hAnsi="Calibri" w:cs="Calibri"/>
          <w:color w:val="000000" w:themeColor="text1"/>
          <w:sz w:val="26"/>
          <w:szCs w:val="26"/>
        </w:rPr>
        <w:t>grudnia</w:t>
      </w:r>
      <w:r w:rsidR="005856B2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 202</w:t>
      </w:r>
      <w:r w:rsidR="005A2CB3" w:rsidRPr="004A388F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  <w:r w:rsidR="00660F6E" w:rsidRPr="004A388F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B66AE9" w:rsidRPr="004A388F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sprawie ustalenia wysokości </w:t>
      </w:r>
      <w:r w:rsidR="00882BF2" w:rsidRPr="004A388F">
        <w:rPr>
          <w:rFonts w:ascii="Calibri" w:hAnsi="Calibri" w:cs="Calibri"/>
          <w:color w:val="000000" w:themeColor="text1"/>
          <w:sz w:val="26"/>
          <w:szCs w:val="26"/>
        </w:rPr>
        <w:t>staw</w:t>
      </w:r>
      <w:r w:rsidR="004E0DFA" w:rsidRPr="004A388F">
        <w:rPr>
          <w:rFonts w:ascii="Calibri" w:hAnsi="Calibri" w:cs="Calibri"/>
          <w:color w:val="000000" w:themeColor="text1"/>
          <w:sz w:val="26"/>
          <w:szCs w:val="26"/>
        </w:rPr>
        <w:t>ki</w:t>
      </w:r>
      <w:r w:rsidR="00951B72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>wynagrodzenia za bezumowne korzyst</w:t>
      </w:r>
      <w:r w:rsidR="00AE2F31" w:rsidRPr="004A388F">
        <w:rPr>
          <w:rFonts w:ascii="Calibri" w:hAnsi="Calibri" w:cs="Calibri"/>
          <w:color w:val="000000" w:themeColor="text1"/>
          <w:sz w:val="26"/>
          <w:szCs w:val="26"/>
        </w:rPr>
        <w:t>anie z nieruchomości stanowiąc</w:t>
      </w:r>
      <w:r w:rsidR="003A721F" w:rsidRPr="004A388F">
        <w:rPr>
          <w:rFonts w:ascii="Calibri" w:hAnsi="Calibri" w:cs="Calibri"/>
          <w:color w:val="000000" w:themeColor="text1"/>
          <w:sz w:val="26"/>
          <w:szCs w:val="26"/>
        </w:rPr>
        <w:t>ej</w:t>
      </w:r>
      <w:r w:rsidR="001C4A63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4A388F">
        <w:rPr>
          <w:rFonts w:ascii="Calibri" w:hAnsi="Calibri" w:cs="Calibri"/>
          <w:color w:val="000000" w:themeColor="text1"/>
          <w:sz w:val="26"/>
          <w:szCs w:val="26"/>
        </w:rPr>
        <w:t xml:space="preserve">własność Gminy Nowa Ruda </w:t>
      </w:r>
    </w:p>
    <w:p w14:paraId="4BD157A9" w14:textId="289DCDD9" w:rsidR="001C60F6" w:rsidRPr="004A388F" w:rsidRDefault="004F3480" w:rsidP="00E32CD7">
      <w:pPr>
        <w:pStyle w:val="Tytu"/>
        <w:spacing w:before="120" w:after="12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1E7680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</w:t>
      </w:r>
      <w:r w:rsidR="00E32CD7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1E7680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Dz.</w:t>
      </w:r>
      <w:r w:rsidR="00E32CD7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1E7680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U.</w:t>
      </w:r>
      <w:r w:rsidR="00E32CD7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1E7680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z 2024 r. poz. 1465 z późn. zm.</w:t>
      </w:r>
      <w:r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art. 13 ust. 1</w:t>
      </w:r>
      <w:r w:rsidR="00886049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art. 25</w:t>
      </w:r>
      <w:r w:rsidR="00B30E72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ust. 1 ustawy z dnia 21 sierpnia 1997 r. o gospodarce nieruchomościami (</w:t>
      </w:r>
      <w:r w:rsidR="00102080"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 Dz. U. z 2024 r. poz. 1145 z późn. zm.</w:t>
      </w:r>
      <w:r w:rsidRPr="004A388F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Wójt Gminy Nowa Ruda zarządza, co następuje:</w:t>
      </w:r>
    </w:p>
    <w:p w14:paraId="5F3E9C37" w14:textId="412B3309" w:rsidR="000347A8" w:rsidRPr="004A388F" w:rsidRDefault="001C60F6" w:rsidP="006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Ustala się</w:t>
      </w:r>
      <w:r w:rsidR="00102080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stawkę</w:t>
      </w:r>
      <w:r w:rsidR="00951B72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wynagrodzenia za bezumowne korzystanie z nieruchomości stanowiąc</w:t>
      </w:r>
      <w:r w:rsidR="00102080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ej </w:t>
      </w: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własność Gminy Nowa Ruda</w:t>
      </w:r>
      <w:r w:rsidR="00652D46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886049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</w:t>
      </w:r>
      <w:bookmarkStart w:id="0" w:name="_Hlk54691918"/>
      <w:r w:rsidR="00886049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granicach 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niezabudowanej </w:t>
      </w:r>
      <w:r w:rsidR="00C2598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części </w:t>
      </w: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działki numer 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412/3</w:t>
      </w: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A313BE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</w:t>
      </w:r>
      <w:r w:rsidR="00B20E13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A313BE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bookmarkStart w:id="1" w:name="_Hlk54693323"/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170,00 </w:t>
      </w:r>
      <w:r w:rsidR="002304A4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="002304A4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9B5AE7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we </w:t>
      </w:r>
      <w:bookmarkStart w:id="2" w:name="_GoBack"/>
      <w:bookmarkEnd w:id="2"/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wsi Bożków</w:t>
      </w:r>
      <w:r w:rsidR="00FF3B57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2304A4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wykorzystywanej do uprawy sezonowych warzyw</w:t>
      </w:r>
      <w:r w:rsidR="005B20F7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543EEA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 wysokości 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0,11 </w:t>
      </w:r>
      <w:r w:rsidR="00543EEA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zł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 1 m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powierzchni gruntu</w:t>
      </w:r>
      <w:r w:rsidR="00CF5953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543EEA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miesięcznie netto</w:t>
      </w:r>
      <w:r w:rsidR="00CF5953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 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sześciomiesięczne okresy wegetacyjne</w:t>
      </w:r>
      <w:r w:rsidR="00C93734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 okresie od </w:t>
      </w:r>
      <w:r w:rsidR="00102080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</w:t>
      </w:r>
      <w:r w:rsidR="00C2598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.0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4</w:t>
      </w:r>
      <w:r w:rsidR="00C2598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</w:t>
      </w:r>
      <w:r w:rsidR="00997C9C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20</w:t>
      </w:r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21</w:t>
      </w: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</w:t>
      </w:r>
      <w:r w:rsidR="00FF3B57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601626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bookmarkEnd w:id="0"/>
      <w:bookmarkEnd w:id="1"/>
      <w:r w:rsidR="007F4D38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30.09.2024 r.</w:t>
      </w:r>
      <w:r w:rsidR="00C93734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oraz od dnia 01.10.2024 r. do dnia zawarcia umowy dzierżawy.</w:t>
      </w:r>
    </w:p>
    <w:p w14:paraId="60166670" w14:textId="77777777" w:rsidR="000347A8" w:rsidRPr="004A388F" w:rsidRDefault="001C60F6" w:rsidP="009F5A0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601626"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</w:t>
      </w: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ieruchomościami i Geodezji.</w:t>
      </w:r>
    </w:p>
    <w:p w14:paraId="40E1DEF9" w14:textId="1F3F7273" w:rsidR="00587BE1" w:rsidRPr="004A388F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4A388F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3433C834" w14:textId="4E269010" w:rsidR="00EA4F3B" w:rsidRPr="004A388F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3" w:name="_Hlk51663466"/>
      <w:r w:rsidRPr="004A388F">
        <w:rPr>
          <w:rFonts w:ascii="Calibri" w:hAnsi="Calibri" w:cs="Calibri"/>
          <w:color w:val="000000" w:themeColor="text1"/>
        </w:rPr>
        <w:tab/>
        <w:t>/</w:t>
      </w:r>
      <w:r w:rsidR="004A388F">
        <w:rPr>
          <w:rFonts w:ascii="Calibri" w:hAnsi="Calibri" w:cs="Calibri"/>
          <w:color w:val="000000" w:themeColor="text1"/>
        </w:rPr>
        <w:t>Wójt Gminy Nowa Ruda</w:t>
      </w:r>
      <w:r w:rsidR="00E80AFA" w:rsidRPr="004A388F">
        <w:rPr>
          <w:rFonts w:ascii="Calibri" w:hAnsi="Calibri" w:cs="Calibri"/>
          <w:color w:val="000000" w:themeColor="text1"/>
        </w:rPr>
        <w:t xml:space="preserve"> – </w:t>
      </w:r>
      <w:r w:rsidR="004A388F">
        <w:rPr>
          <w:rFonts w:ascii="Calibri" w:hAnsi="Calibri" w:cs="Calibri"/>
          <w:color w:val="000000" w:themeColor="text1"/>
        </w:rPr>
        <w:t>Adrianna Mierzejewska</w:t>
      </w:r>
      <w:r w:rsidRPr="004A388F">
        <w:rPr>
          <w:rFonts w:ascii="Calibri" w:hAnsi="Calibri" w:cs="Calibri"/>
          <w:color w:val="000000" w:themeColor="text1"/>
        </w:rPr>
        <w:t>/</w:t>
      </w:r>
      <w:bookmarkEnd w:id="3"/>
    </w:p>
    <w:sectPr w:rsidR="00EA4F3B" w:rsidRPr="004A388F" w:rsidSect="005B6174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85E4EEC6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123DE"/>
    <w:rsid w:val="000240BA"/>
    <w:rsid w:val="00031DE7"/>
    <w:rsid w:val="0003393E"/>
    <w:rsid w:val="000347A8"/>
    <w:rsid w:val="00040C3E"/>
    <w:rsid w:val="00040F98"/>
    <w:rsid w:val="00042C20"/>
    <w:rsid w:val="00043691"/>
    <w:rsid w:val="0004476C"/>
    <w:rsid w:val="0004506E"/>
    <w:rsid w:val="0004777A"/>
    <w:rsid w:val="00064197"/>
    <w:rsid w:val="00070E13"/>
    <w:rsid w:val="000733C1"/>
    <w:rsid w:val="0008080C"/>
    <w:rsid w:val="000824AD"/>
    <w:rsid w:val="000876EF"/>
    <w:rsid w:val="000917C5"/>
    <w:rsid w:val="00094362"/>
    <w:rsid w:val="000945B0"/>
    <w:rsid w:val="000A55A9"/>
    <w:rsid w:val="000A57CB"/>
    <w:rsid w:val="000A7A48"/>
    <w:rsid w:val="000B1EDB"/>
    <w:rsid w:val="000B32DA"/>
    <w:rsid w:val="000B3971"/>
    <w:rsid w:val="000C08E0"/>
    <w:rsid w:val="000E56FB"/>
    <w:rsid w:val="000E7A61"/>
    <w:rsid w:val="000F1DC5"/>
    <w:rsid w:val="000F7A3B"/>
    <w:rsid w:val="00102080"/>
    <w:rsid w:val="00117CF3"/>
    <w:rsid w:val="00124D16"/>
    <w:rsid w:val="00141D5E"/>
    <w:rsid w:val="001455A9"/>
    <w:rsid w:val="00156D39"/>
    <w:rsid w:val="001723FA"/>
    <w:rsid w:val="0017338B"/>
    <w:rsid w:val="001753E8"/>
    <w:rsid w:val="00176F20"/>
    <w:rsid w:val="001818C3"/>
    <w:rsid w:val="00183091"/>
    <w:rsid w:val="001876FE"/>
    <w:rsid w:val="001959EE"/>
    <w:rsid w:val="001A0430"/>
    <w:rsid w:val="001A4F41"/>
    <w:rsid w:val="001B3A04"/>
    <w:rsid w:val="001C4A63"/>
    <w:rsid w:val="001C60F6"/>
    <w:rsid w:val="001D5EE2"/>
    <w:rsid w:val="001E2DA1"/>
    <w:rsid w:val="001E7680"/>
    <w:rsid w:val="00211CD5"/>
    <w:rsid w:val="002145AA"/>
    <w:rsid w:val="00215E09"/>
    <w:rsid w:val="00224FD4"/>
    <w:rsid w:val="002304A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04CEB"/>
    <w:rsid w:val="00331DD1"/>
    <w:rsid w:val="00336D49"/>
    <w:rsid w:val="00340B65"/>
    <w:rsid w:val="00342809"/>
    <w:rsid w:val="003507BA"/>
    <w:rsid w:val="00350FAB"/>
    <w:rsid w:val="0036407C"/>
    <w:rsid w:val="003665A3"/>
    <w:rsid w:val="00374D9B"/>
    <w:rsid w:val="00380232"/>
    <w:rsid w:val="003926E6"/>
    <w:rsid w:val="00394597"/>
    <w:rsid w:val="003A0A2B"/>
    <w:rsid w:val="003A6E1A"/>
    <w:rsid w:val="003A721F"/>
    <w:rsid w:val="003B126D"/>
    <w:rsid w:val="003B2541"/>
    <w:rsid w:val="003B4030"/>
    <w:rsid w:val="003C2A6F"/>
    <w:rsid w:val="003C71CA"/>
    <w:rsid w:val="003D5A8C"/>
    <w:rsid w:val="003D6296"/>
    <w:rsid w:val="003D6977"/>
    <w:rsid w:val="00404D7B"/>
    <w:rsid w:val="00411D87"/>
    <w:rsid w:val="00433C72"/>
    <w:rsid w:val="00434270"/>
    <w:rsid w:val="004357A9"/>
    <w:rsid w:val="0044199E"/>
    <w:rsid w:val="00447E8F"/>
    <w:rsid w:val="00452CAC"/>
    <w:rsid w:val="00453360"/>
    <w:rsid w:val="004542F9"/>
    <w:rsid w:val="00464BA8"/>
    <w:rsid w:val="00470CE8"/>
    <w:rsid w:val="00471615"/>
    <w:rsid w:val="00476407"/>
    <w:rsid w:val="004871C1"/>
    <w:rsid w:val="00492C22"/>
    <w:rsid w:val="004979C2"/>
    <w:rsid w:val="004A0D43"/>
    <w:rsid w:val="004A10D8"/>
    <w:rsid w:val="004A1DA3"/>
    <w:rsid w:val="004A2B41"/>
    <w:rsid w:val="004A388F"/>
    <w:rsid w:val="004B78D7"/>
    <w:rsid w:val="004C016C"/>
    <w:rsid w:val="004C1506"/>
    <w:rsid w:val="004C575A"/>
    <w:rsid w:val="004E0DFA"/>
    <w:rsid w:val="004E45FE"/>
    <w:rsid w:val="004F1759"/>
    <w:rsid w:val="004F3480"/>
    <w:rsid w:val="00500EFB"/>
    <w:rsid w:val="00503636"/>
    <w:rsid w:val="00516002"/>
    <w:rsid w:val="00523D40"/>
    <w:rsid w:val="00525197"/>
    <w:rsid w:val="00531E57"/>
    <w:rsid w:val="00536B0F"/>
    <w:rsid w:val="00537834"/>
    <w:rsid w:val="00540DCE"/>
    <w:rsid w:val="00543EEA"/>
    <w:rsid w:val="00545184"/>
    <w:rsid w:val="00554093"/>
    <w:rsid w:val="00565177"/>
    <w:rsid w:val="005856B2"/>
    <w:rsid w:val="00587BE1"/>
    <w:rsid w:val="0059573E"/>
    <w:rsid w:val="005A2CB3"/>
    <w:rsid w:val="005A4B13"/>
    <w:rsid w:val="005A4DC2"/>
    <w:rsid w:val="005A6723"/>
    <w:rsid w:val="005B18F9"/>
    <w:rsid w:val="005B20F7"/>
    <w:rsid w:val="005B6174"/>
    <w:rsid w:val="005C4EE2"/>
    <w:rsid w:val="005D312D"/>
    <w:rsid w:val="005E40B8"/>
    <w:rsid w:val="0060132B"/>
    <w:rsid w:val="00601626"/>
    <w:rsid w:val="00602046"/>
    <w:rsid w:val="006058F3"/>
    <w:rsid w:val="00612303"/>
    <w:rsid w:val="0061372E"/>
    <w:rsid w:val="00614189"/>
    <w:rsid w:val="006224F2"/>
    <w:rsid w:val="00624138"/>
    <w:rsid w:val="0063120F"/>
    <w:rsid w:val="00637D92"/>
    <w:rsid w:val="006507FC"/>
    <w:rsid w:val="00650CC3"/>
    <w:rsid w:val="00652D46"/>
    <w:rsid w:val="006551F2"/>
    <w:rsid w:val="0065574F"/>
    <w:rsid w:val="00660F6E"/>
    <w:rsid w:val="00686639"/>
    <w:rsid w:val="006866E4"/>
    <w:rsid w:val="0069137B"/>
    <w:rsid w:val="006A25B6"/>
    <w:rsid w:val="006A50B2"/>
    <w:rsid w:val="006B32EC"/>
    <w:rsid w:val="006B3C4B"/>
    <w:rsid w:val="006B42AB"/>
    <w:rsid w:val="006B523E"/>
    <w:rsid w:val="006C0DD8"/>
    <w:rsid w:val="006C2B31"/>
    <w:rsid w:val="006C39CD"/>
    <w:rsid w:val="006E738C"/>
    <w:rsid w:val="006F75CF"/>
    <w:rsid w:val="00716FEA"/>
    <w:rsid w:val="00720D9B"/>
    <w:rsid w:val="00740F51"/>
    <w:rsid w:val="0074354C"/>
    <w:rsid w:val="007455C8"/>
    <w:rsid w:val="00746C18"/>
    <w:rsid w:val="0076094D"/>
    <w:rsid w:val="00767210"/>
    <w:rsid w:val="007708ED"/>
    <w:rsid w:val="00770927"/>
    <w:rsid w:val="0077432E"/>
    <w:rsid w:val="00774554"/>
    <w:rsid w:val="007756A4"/>
    <w:rsid w:val="00775A7A"/>
    <w:rsid w:val="00776763"/>
    <w:rsid w:val="007820F8"/>
    <w:rsid w:val="00782230"/>
    <w:rsid w:val="007911AE"/>
    <w:rsid w:val="00792310"/>
    <w:rsid w:val="007A017C"/>
    <w:rsid w:val="007A209D"/>
    <w:rsid w:val="007B359B"/>
    <w:rsid w:val="007B74E6"/>
    <w:rsid w:val="007D1C0D"/>
    <w:rsid w:val="007E3B6D"/>
    <w:rsid w:val="007F4D38"/>
    <w:rsid w:val="007F5835"/>
    <w:rsid w:val="007F6EA7"/>
    <w:rsid w:val="00806066"/>
    <w:rsid w:val="00820FDB"/>
    <w:rsid w:val="008211B9"/>
    <w:rsid w:val="00823262"/>
    <w:rsid w:val="00825FEB"/>
    <w:rsid w:val="00842A82"/>
    <w:rsid w:val="00842B88"/>
    <w:rsid w:val="00845910"/>
    <w:rsid w:val="00854785"/>
    <w:rsid w:val="00857433"/>
    <w:rsid w:val="0086299E"/>
    <w:rsid w:val="00862BAE"/>
    <w:rsid w:val="00867608"/>
    <w:rsid w:val="0088168D"/>
    <w:rsid w:val="00881CCB"/>
    <w:rsid w:val="00882BF2"/>
    <w:rsid w:val="00886049"/>
    <w:rsid w:val="008931BD"/>
    <w:rsid w:val="008A0BBD"/>
    <w:rsid w:val="008A6CA5"/>
    <w:rsid w:val="008B7243"/>
    <w:rsid w:val="008D0C80"/>
    <w:rsid w:val="008D48A3"/>
    <w:rsid w:val="008D6EE6"/>
    <w:rsid w:val="008D7244"/>
    <w:rsid w:val="008F1B1E"/>
    <w:rsid w:val="008F2E08"/>
    <w:rsid w:val="009004D0"/>
    <w:rsid w:val="00901EB0"/>
    <w:rsid w:val="00925284"/>
    <w:rsid w:val="00925AF8"/>
    <w:rsid w:val="0093118A"/>
    <w:rsid w:val="00935675"/>
    <w:rsid w:val="009407F4"/>
    <w:rsid w:val="00942846"/>
    <w:rsid w:val="00951B72"/>
    <w:rsid w:val="00957B18"/>
    <w:rsid w:val="009700BB"/>
    <w:rsid w:val="00973325"/>
    <w:rsid w:val="00981F61"/>
    <w:rsid w:val="009842F9"/>
    <w:rsid w:val="00984CA0"/>
    <w:rsid w:val="00990863"/>
    <w:rsid w:val="00997C9C"/>
    <w:rsid w:val="009A0DC7"/>
    <w:rsid w:val="009A5E7C"/>
    <w:rsid w:val="009B1CCC"/>
    <w:rsid w:val="009B5389"/>
    <w:rsid w:val="009B5AE7"/>
    <w:rsid w:val="009B5D40"/>
    <w:rsid w:val="009C34DA"/>
    <w:rsid w:val="009C39D5"/>
    <w:rsid w:val="009C7F18"/>
    <w:rsid w:val="009D019D"/>
    <w:rsid w:val="009E1B10"/>
    <w:rsid w:val="009F006D"/>
    <w:rsid w:val="009F5A0E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7CA"/>
    <w:rsid w:val="00A95370"/>
    <w:rsid w:val="00AA2ED2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32E8"/>
    <w:rsid w:val="00B0452F"/>
    <w:rsid w:val="00B0572B"/>
    <w:rsid w:val="00B1659D"/>
    <w:rsid w:val="00B169AB"/>
    <w:rsid w:val="00B171B4"/>
    <w:rsid w:val="00B20E13"/>
    <w:rsid w:val="00B235C6"/>
    <w:rsid w:val="00B23CAC"/>
    <w:rsid w:val="00B263ED"/>
    <w:rsid w:val="00B30453"/>
    <w:rsid w:val="00B30E72"/>
    <w:rsid w:val="00B367A6"/>
    <w:rsid w:val="00B420EC"/>
    <w:rsid w:val="00B42C40"/>
    <w:rsid w:val="00B663EB"/>
    <w:rsid w:val="00B66AE9"/>
    <w:rsid w:val="00B66F96"/>
    <w:rsid w:val="00B715A1"/>
    <w:rsid w:val="00B73753"/>
    <w:rsid w:val="00B7748C"/>
    <w:rsid w:val="00B77C40"/>
    <w:rsid w:val="00B843C8"/>
    <w:rsid w:val="00B86280"/>
    <w:rsid w:val="00BB7AF5"/>
    <w:rsid w:val="00BC37AA"/>
    <w:rsid w:val="00BC3E14"/>
    <w:rsid w:val="00BD4DA3"/>
    <w:rsid w:val="00BE172D"/>
    <w:rsid w:val="00C218E1"/>
    <w:rsid w:val="00C237D7"/>
    <w:rsid w:val="00C25988"/>
    <w:rsid w:val="00C44EE6"/>
    <w:rsid w:val="00C452DC"/>
    <w:rsid w:val="00C51D4A"/>
    <w:rsid w:val="00C66C60"/>
    <w:rsid w:val="00C72FA7"/>
    <w:rsid w:val="00C73867"/>
    <w:rsid w:val="00C84D60"/>
    <w:rsid w:val="00C859AB"/>
    <w:rsid w:val="00C935D8"/>
    <w:rsid w:val="00C93734"/>
    <w:rsid w:val="00C97921"/>
    <w:rsid w:val="00CA1E6A"/>
    <w:rsid w:val="00CA5276"/>
    <w:rsid w:val="00CA7F57"/>
    <w:rsid w:val="00CB291C"/>
    <w:rsid w:val="00CB60FE"/>
    <w:rsid w:val="00CB722F"/>
    <w:rsid w:val="00CB7C94"/>
    <w:rsid w:val="00CF5953"/>
    <w:rsid w:val="00CF5B04"/>
    <w:rsid w:val="00CF6BDB"/>
    <w:rsid w:val="00D07637"/>
    <w:rsid w:val="00D07CD5"/>
    <w:rsid w:val="00D1101D"/>
    <w:rsid w:val="00D16478"/>
    <w:rsid w:val="00D234F0"/>
    <w:rsid w:val="00D23C46"/>
    <w:rsid w:val="00D326D8"/>
    <w:rsid w:val="00D615B0"/>
    <w:rsid w:val="00D65DE8"/>
    <w:rsid w:val="00D77527"/>
    <w:rsid w:val="00D86372"/>
    <w:rsid w:val="00D92356"/>
    <w:rsid w:val="00DA11DC"/>
    <w:rsid w:val="00DA2B22"/>
    <w:rsid w:val="00DB4ED1"/>
    <w:rsid w:val="00DB7224"/>
    <w:rsid w:val="00DC1611"/>
    <w:rsid w:val="00DC1B2D"/>
    <w:rsid w:val="00DC2B9B"/>
    <w:rsid w:val="00DD2899"/>
    <w:rsid w:val="00DD29C5"/>
    <w:rsid w:val="00DD2F96"/>
    <w:rsid w:val="00DE11B4"/>
    <w:rsid w:val="00DF2118"/>
    <w:rsid w:val="00E014EA"/>
    <w:rsid w:val="00E1362E"/>
    <w:rsid w:val="00E14B6B"/>
    <w:rsid w:val="00E14B8F"/>
    <w:rsid w:val="00E21FBC"/>
    <w:rsid w:val="00E32CD7"/>
    <w:rsid w:val="00E37FDE"/>
    <w:rsid w:val="00E4308D"/>
    <w:rsid w:val="00E430D6"/>
    <w:rsid w:val="00E4534A"/>
    <w:rsid w:val="00E45AAF"/>
    <w:rsid w:val="00E5397F"/>
    <w:rsid w:val="00E54C21"/>
    <w:rsid w:val="00E57C56"/>
    <w:rsid w:val="00E64449"/>
    <w:rsid w:val="00E7394D"/>
    <w:rsid w:val="00E80AFA"/>
    <w:rsid w:val="00E83A12"/>
    <w:rsid w:val="00EA4839"/>
    <w:rsid w:val="00EA4F3B"/>
    <w:rsid w:val="00EC6278"/>
    <w:rsid w:val="00ED335E"/>
    <w:rsid w:val="00EE1AD7"/>
    <w:rsid w:val="00EE4AAD"/>
    <w:rsid w:val="00EE706F"/>
    <w:rsid w:val="00EF49F3"/>
    <w:rsid w:val="00EF5848"/>
    <w:rsid w:val="00F00378"/>
    <w:rsid w:val="00F04780"/>
    <w:rsid w:val="00F17DBB"/>
    <w:rsid w:val="00F25933"/>
    <w:rsid w:val="00F26188"/>
    <w:rsid w:val="00F37755"/>
    <w:rsid w:val="00F40954"/>
    <w:rsid w:val="00F416DA"/>
    <w:rsid w:val="00F41D2E"/>
    <w:rsid w:val="00F41F28"/>
    <w:rsid w:val="00F42A18"/>
    <w:rsid w:val="00F4595C"/>
    <w:rsid w:val="00F60C42"/>
    <w:rsid w:val="00F66591"/>
    <w:rsid w:val="00F93C1A"/>
    <w:rsid w:val="00FB6DE4"/>
    <w:rsid w:val="00FC34A0"/>
    <w:rsid w:val="00FC6963"/>
    <w:rsid w:val="00FD3759"/>
    <w:rsid w:val="00FD4F8D"/>
    <w:rsid w:val="00FE063F"/>
    <w:rsid w:val="00FE2228"/>
    <w:rsid w:val="00FE36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  <w:style w:type="character" w:styleId="Hipercze">
    <w:name w:val="Hyperlink"/>
    <w:basedOn w:val="Domylnaczcionkaakapitu"/>
    <w:rsid w:val="004716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8</cp:revision>
  <cp:lastPrinted>2024-12-20T08:20:00Z</cp:lastPrinted>
  <dcterms:created xsi:type="dcterms:W3CDTF">2024-12-16T10:37:00Z</dcterms:created>
  <dcterms:modified xsi:type="dcterms:W3CDTF">2024-12-27T07:40:00Z</dcterms:modified>
</cp:coreProperties>
</file>