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1CA66" w14:textId="61BAF3F6" w:rsidR="00CD6080" w:rsidRDefault="00EC6018" w:rsidP="001217B6">
      <w:pPr>
        <w:pStyle w:val="Nagwek1"/>
        <w:jc w:val="both"/>
      </w:pPr>
      <w:r>
        <w:t>Zarządzenie nr 596</w:t>
      </w:r>
      <w:r w:rsidR="001217B6">
        <w:t>/24</w:t>
      </w:r>
      <w:r>
        <w:t xml:space="preserve"> Wójta Gminy Nowa Ruda z </w:t>
      </w:r>
      <w:r w:rsidR="001217B6">
        <w:t xml:space="preserve">dnia </w:t>
      </w:r>
      <w:r w:rsidR="00673F5A" w:rsidRPr="00673F5A">
        <w:t xml:space="preserve">4 grudnia 2024 r. zmieniające zarządzenie </w:t>
      </w:r>
      <w:r w:rsidR="001217B6">
        <w:t>nr 7/22 Wójta Gminy Nowa Ruda z dnia 10 stycznia 2022 r. w sprawie wprowadzenia Regulaminu udzielania przez Gminę Nowa Ruda zamówień publicznych, których wartość nie przekracza kwoty 130.000 złotych</w:t>
      </w:r>
    </w:p>
    <w:p w14:paraId="6CE838A1" w14:textId="77777777" w:rsidR="001217B6" w:rsidRDefault="001217B6" w:rsidP="001217B6"/>
    <w:p w14:paraId="051CC1DF" w14:textId="57B2E083" w:rsidR="001217B6" w:rsidRPr="00407336" w:rsidRDefault="001217B6" w:rsidP="00407336">
      <w:pPr>
        <w:pStyle w:val="NormalnyWeb"/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 xml:space="preserve">Na podstawie art. 33 ust. 3 ustawy z dnia 8 marca 1990 r. o samorządzie gminnym (Dz. U. </w:t>
      </w:r>
      <w:r w:rsidRPr="00407336">
        <w:rPr>
          <w:rFonts w:asciiTheme="minorHAnsi" w:hAnsiTheme="minorHAnsi" w:cstheme="minorHAnsi"/>
        </w:rPr>
        <w:br/>
        <w:t>z 2024 poz. 1465 ze zm.) oraz § 17 pkt. 1) Regulaminu Organizacyjnego Urzędu Gminy Nowa Ruda z dnia 31 października 2024 r. zarządzam, co następuje:</w:t>
      </w:r>
    </w:p>
    <w:p w14:paraId="3B46381E" w14:textId="025C23E0" w:rsidR="001217B6" w:rsidRPr="00407336" w:rsidRDefault="001217B6" w:rsidP="00407336">
      <w:pPr>
        <w:pStyle w:val="NormalnyWeb"/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 xml:space="preserve">§ 1. W Regulaminie udzielania przez Gminę Nowa Ruda zamówień publicznych, których wartość nie przekracza kwoty 130.000 złotych, stanowiącym załącznik do zarządzenia nr 7/22 Wójta Gminy Nowa Ruda z dnia 10 stycznia 2022 r. zmienionym zarządzeniem nr </w:t>
      </w:r>
      <w:r w:rsidR="000F0C38" w:rsidRPr="00407336">
        <w:rPr>
          <w:rFonts w:asciiTheme="minorHAnsi" w:hAnsiTheme="minorHAnsi" w:cstheme="minorHAnsi"/>
        </w:rPr>
        <w:t>21/22 z 18 stycznia 2022 r., nr 688/22 z 15 grudnia 2022 r. oraz 49/24 z 13 lutego 2024 r.</w:t>
      </w:r>
      <w:r w:rsidRPr="00407336">
        <w:rPr>
          <w:rFonts w:asciiTheme="minorHAnsi" w:hAnsiTheme="minorHAnsi" w:cstheme="minorHAnsi"/>
        </w:rPr>
        <w:t xml:space="preserve"> wprowadza się następujące zmiany:</w:t>
      </w:r>
    </w:p>
    <w:p w14:paraId="574B1FF8" w14:textId="7CF341B0" w:rsidR="000F0C38" w:rsidRPr="00407336" w:rsidRDefault="000F0C38" w:rsidP="00407336">
      <w:pPr>
        <w:pStyle w:val="NormalnyWeb"/>
        <w:numPr>
          <w:ilvl w:val="0"/>
          <w:numId w:val="2"/>
        </w:numPr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>§ 4 ust. 10 otrzymuje brzmienie: W uzasadnionych przypadkach Wójtowi przysługuje prawo do podjęcia decyzji o udzieleniu zamówienia bez zastosowania procedury opisanej w § 4 ust. 1 – 8</w:t>
      </w:r>
      <w:r w:rsidR="00407336" w:rsidRPr="00407336">
        <w:rPr>
          <w:rFonts w:asciiTheme="minorHAnsi" w:hAnsiTheme="minorHAnsi" w:cstheme="minorHAnsi"/>
        </w:rPr>
        <w:t>,</w:t>
      </w:r>
    </w:p>
    <w:p w14:paraId="23CCB913" w14:textId="7C42335C" w:rsidR="000F0C38" w:rsidRPr="00407336" w:rsidRDefault="00407336" w:rsidP="00407336">
      <w:pPr>
        <w:pStyle w:val="NormalnyWeb"/>
        <w:numPr>
          <w:ilvl w:val="0"/>
          <w:numId w:val="2"/>
        </w:numPr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>w</w:t>
      </w:r>
      <w:r w:rsidR="000F0C38" w:rsidRPr="00407336">
        <w:rPr>
          <w:rFonts w:asciiTheme="minorHAnsi" w:hAnsiTheme="minorHAnsi" w:cstheme="minorHAnsi"/>
        </w:rPr>
        <w:t xml:space="preserve"> § 4 dodaje się ust. 11 </w:t>
      </w:r>
      <w:r w:rsidR="00194CE1" w:rsidRPr="00407336">
        <w:rPr>
          <w:rFonts w:asciiTheme="minorHAnsi" w:hAnsiTheme="minorHAnsi" w:cstheme="minorHAnsi"/>
        </w:rPr>
        <w:t>–</w:t>
      </w:r>
      <w:r w:rsidR="000F0C38" w:rsidRPr="00407336">
        <w:rPr>
          <w:rFonts w:asciiTheme="minorHAnsi" w:hAnsiTheme="minorHAnsi" w:cstheme="minorHAnsi"/>
        </w:rPr>
        <w:t xml:space="preserve"> </w:t>
      </w:r>
      <w:r w:rsidR="00194CE1" w:rsidRPr="00407336">
        <w:rPr>
          <w:rFonts w:asciiTheme="minorHAnsi" w:hAnsiTheme="minorHAnsi" w:cstheme="minorHAnsi"/>
        </w:rPr>
        <w:t xml:space="preserve">W przypadku określonym w ust. 10 pracownik merytoryczny jest zobowiązany wskazać </w:t>
      </w:r>
      <w:r w:rsidRPr="00407336">
        <w:rPr>
          <w:rFonts w:asciiTheme="minorHAnsi" w:hAnsiTheme="minorHAnsi" w:cstheme="minorHAnsi"/>
        </w:rPr>
        <w:t xml:space="preserve">w notatce urzędowej </w:t>
      </w:r>
      <w:r w:rsidR="00194CE1" w:rsidRPr="00407336">
        <w:rPr>
          <w:rFonts w:asciiTheme="minorHAnsi" w:hAnsiTheme="minorHAnsi" w:cstheme="minorHAnsi"/>
        </w:rPr>
        <w:t>uzasadnienie odstąpienia od stosowania procedury oraz uzyskać akceptację Wójta</w:t>
      </w:r>
      <w:r w:rsidRPr="00407336">
        <w:rPr>
          <w:rFonts w:asciiTheme="minorHAnsi" w:hAnsiTheme="minorHAnsi" w:cstheme="minorHAnsi"/>
        </w:rPr>
        <w:t>,</w:t>
      </w:r>
    </w:p>
    <w:p w14:paraId="02FD1185" w14:textId="75D9A055" w:rsidR="000F0C38" w:rsidRPr="00407336" w:rsidRDefault="000F0C38" w:rsidP="00407336">
      <w:pPr>
        <w:pStyle w:val="NormalnyWeb"/>
        <w:numPr>
          <w:ilvl w:val="0"/>
          <w:numId w:val="2"/>
        </w:numPr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>§ 5 ust. 5 otrzymuje brzmienie: W uzasadnionych przypadkach Wójtowi przysługuje prawo do podjęcia decyzji o udzieleniu zamówienia bez zastosowania procedury opisanej w § 5 ust. 1 – 3</w:t>
      </w:r>
      <w:r w:rsidR="00407336" w:rsidRPr="00407336">
        <w:rPr>
          <w:rFonts w:asciiTheme="minorHAnsi" w:hAnsiTheme="minorHAnsi" w:cstheme="minorHAnsi"/>
        </w:rPr>
        <w:t>,</w:t>
      </w:r>
    </w:p>
    <w:p w14:paraId="33A043B3" w14:textId="556FC838" w:rsidR="00407336" w:rsidRPr="00407336" w:rsidRDefault="00407336" w:rsidP="00407336">
      <w:pPr>
        <w:pStyle w:val="NormalnyWeb"/>
        <w:numPr>
          <w:ilvl w:val="0"/>
          <w:numId w:val="2"/>
        </w:numPr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 xml:space="preserve">w § 5 dodaje się ust. 6 – W przypadku określonym w ust. 5 pracownik merytoryczny jest zobowiązany wskazać w notatce urzędowej uzasadnienie odstąpienia od stosowania procedury oraz uzyskać akceptację Wójta. </w:t>
      </w:r>
    </w:p>
    <w:p w14:paraId="02744F26" w14:textId="77777777" w:rsidR="001217B6" w:rsidRPr="00407336" w:rsidRDefault="001217B6" w:rsidP="00407336">
      <w:pPr>
        <w:pStyle w:val="NormalnyWeb"/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>§ 2. Do postępowań wszczętych i niezakończonych przed dniem wejścia w życie niniejszego zarządzenia stosuje się przepisy dotychczasowe.</w:t>
      </w:r>
    </w:p>
    <w:p w14:paraId="430D10F0" w14:textId="77777777" w:rsidR="001217B6" w:rsidRPr="00407336" w:rsidRDefault="001217B6" w:rsidP="00407336">
      <w:pPr>
        <w:pStyle w:val="NormalnyWeb"/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>§ 3. Wykonanie zarządzenia powierza się pracownikom Urzędu Gminy Nowa Ruda.</w:t>
      </w:r>
    </w:p>
    <w:p w14:paraId="674FA081" w14:textId="77777777" w:rsidR="001217B6" w:rsidRDefault="001217B6" w:rsidP="00407336">
      <w:pPr>
        <w:pStyle w:val="NormalnyWeb"/>
        <w:spacing w:after="159" w:line="244" w:lineRule="auto"/>
        <w:jc w:val="both"/>
        <w:rPr>
          <w:rFonts w:asciiTheme="minorHAnsi" w:hAnsiTheme="minorHAnsi" w:cstheme="minorHAnsi"/>
        </w:rPr>
      </w:pPr>
      <w:r w:rsidRPr="00407336">
        <w:rPr>
          <w:rFonts w:asciiTheme="minorHAnsi" w:hAnsiTheme="minorHAnsi" w:cstheme="minorHAnsi"/>
        </w:rPr>
        <w:t>§ 4. Zarządzenie wchodzi w życie z dniem podpisania.</w:t>
      </w:r>
    </w:p>
    <w:p w14:paraId="7FAFF924" w14:textId="77777777" w:rsidR="00174109" w:rsidRPr="00407336" w:rsidRDefault="00174109" w:rsidP="00407336">
      <w:pPr>
        <w:pStyle w:val="NormalnyWeb"/>
        <w:spacing w:after="159" w:line="244" w:lineRule="auto"/>
        <w:jc w:val="both"/>
        <w:rPr>
          <w:rFonts w:asciiTheme="minorHAnsi" w:hAnsiTheme="minorHAnsi" w:cstheme="minorHAnsi"/>
        </w:rPr>
      </w:pPr>
    </w:p>
    <w:p w14:paraId="32EB1443" w14:textId="595C453E" w:rsidR="001217B6" w:rsidRPr="00407336" w:rsidRDefault="00174109" w:rsidP="00407336">
      <w:pPr>
        <w:jc w:val="both"/>
        <w:rPr>
          <w:rFonts w:cstheme="minorHAnsi"/>
        </w:rPr>
      </w:pPr>
      <w:r>
        <w:rPr>
          <w:rFonts w:cstheme="minorHAnsi"/>
        </w:rPr>
        <w:t>/Na oryginale podpisała: Anna Zawiślak – Zastępca Wójta Gminy Nowa Ruda/</w:t>
      </w:r>
    </w:p>
    <w:p w14:paraId="6972CB2D" w14:textId="77777777" w:rsidR="001217B6" w:rsidRPr="00407336" w:rsidRDefault="001217B6" w:rsidP="00407336">
      <w:pPr>
        <w:jc w:val="both"/>
        <w:rPr>
          <w:rFonts w:cstheme="minorHAnsi"/>
        </w:rPr>
      </w:pPr>
    </w:p>
    <w:p w14:paraId="5E71482E" w14:textId="77777777" w:rsidR="001217B6" w:rsidRPr="00407336" w:rsidRDefault="001217B6" w:rsidP="00407336">
      <w:pPr>
        <w:jc w:val="both"/>
        <w:rPr>
          <w:rFonts w:cstheme="minorHAnsi"/>
        </w:rPr>
      </w:pPr>
    </w:p>
    <w:sectPr w:rsidR="001217B6" w:rsidRPr="0040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62B02"/>
    <w:multiLevelType w:val="multilevel"/>
    <w:tmpl w:val="6A8C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C619E"/>
    <w:multiLevelType w:val="hybridMultilevel"/>
    <w:tmpl w:val="67AA3C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95237">
    <w:abstractNumId w:val="0"/>
  </w:num>
  <w:num w:numId="2" w16cid:durableId="177466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18"/>
    <w:rsid w:val="000A7A60"/>
    <w:rsid w:val="000F0C38"/>
    <w:rsid w:val="001217B6"/>
    <w:rsid w:val="00174109"/>
    <w:rsid w:val="00194CE1"/>
    <w:rsid w:val="00407336"/>
    <w:rsid w:val="00673F5A"/>
    <w:rsid w:val="00AA1CB4"/>
    <w:rsid w:val="00CD6080"/>
    <w:rsid w:val="00E43002"/>
    <w:rsid w:val="00E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20A5"/>
  <w15:chartTrackingRefBased/>
  <w15:docId w15:val="{301E6E24-4C9B-4292-8C83-F2D0E4F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17B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2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1217B6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2024-12-06T07:17:00Z</dcterms:created>
  <dcterms:modified xsi:type="dcterms:W3CDTF">2024-12-09T10:44:00Z</dcterms:modified>
</cp:coreProperties>
</file>