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7B16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067D40">
        <w:rPr>
          <w:rFonts w:cstheme="minorHAnsi"/>
          <w:b/>
          <w:bCs/>
        </w:rPr>
        <w:t>528</w:t>
      </w:r>
      <w:r>
        <w:rPr>
          <w:rFonts w:cstheme="minorHAnsi"/>
          <w:b/>
          <w:bCs/>
        </w:rPr>
        <w:t>/24</w:t>
      </w:r>
    </w:p>
    <w:p w14:paraId="767C74C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1F9A073D" w14:textId="77777777" w:rsidR="00B37C4E" w:rsidRDefault="00D16D9D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067D40">
        <w:rPr>
          <w:rFonts w:cstheme="minorHAnsi"/>
          <w:b/>
          <w:bCs/>
        </w:rPr>
        <w:t>31</w:t>
      </w:r>
      <w:r w:rsidR="00766CD1">
        <w:rPr>
          <w:rFonts w:cstheme="minorHAnsi"/>
          <w:b/>
          <w:bCs/>
        </w:rPr>
        <w:t xml:space="preserve"> października </w:t>
      </w:r>
      <w:r w:rsidR="00B37C4E">
        <w:rPr>
          <w:rFonts w:cstheme="minorHAnsi"/>
          <w:b/>
          <w:bCs/>
        </w:rPr>
        <w:t>2024 roku</w:t>
      </w:r>
    </w:p>
    <w:p w14:paraId="7314612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6FDF5B7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 xml:space="preserve">Na podstawie art. 30 ust. 2 z dnia 8 marca 1990 roku o samorządzie gminnym </w:t>
      </w:r>
      <w:r w:rsidR="00067D40" w:rsidRPr="00954434">
        <w:rPr>
          <w:iCs/>
          <w:sz w:val="20"/>
          <w:szCs w:val="20"/>
        </w:rPr>
        <w:t xml:space="preserve">(t.j. </w:t>
      </w:r>
      <w:r w:rsidR="00067D40" w:rsidRPr="00954434">
        <w:rPr>
          <w:color w:val="333333"/>
          <w:sz w:val="20"/>
          <w:szCs w:val="20"/>
          <w:shd w:val="clear" w:color="auto" w:fill="FFFFFF"/>
        </w:rPr>
        <w:t xml:space="preserve">Dz. U. z </w:t>
      </w:r>
      <w:r w:rsidR="00067D40">
        <w:rPr>
          <w:color w:val="333333"/>
          <w:sz w:val="20"/>
          <w:szCs w:val="20"/>
          <w:shd w:val="clear" w:color="auto" w:fill="FFFFFF"/>
        </w:rPr>
        <w:t>2024 r. poz. 1465, zm. 2024 r. : poz. 1572</w:t>
      </w:r>
      <w:r w:rsidR="00067D40" w:rsidRPr="00954434">
        <w:rPr>
          <w:iCs/>
          <w:sz w:val="20"/>
          <w:szCs w:val="20"/>
        </w:rPr>
        <w:t>)</w:t>
      </w:r>
      <w:r>
        <w:rPr>
          <w:rFonts w:cstheme="minorHAnsi"/>
          <w:iCs/>
        </w:rPr>
        <w:t xml:space="preserve">oraz art. 257 oraz art 258 ust. 1 ustawy z dnia  27 sierpnia 2009 roku o finansach publicznych </w:t>
      </w:r>
      <w:r w:rsidR="00067D40" w:rsidRPr="00954434">
        <w:rPr>
          <w:iCs/>
          <w:sz w:val="20"/>
          <w:szCs w:val="20"/>
        </w:rPr>
        <w:t xml:space="preserve">(t.j. </w:t>
      </w:r>
      <w:r w:rsidR="00067D40" w:rsidRPr="00954434">
        <w:rPr>
          <w:color w:val="333333"/>
          <w:sz w:val="20"/>
          <w:szCs w:val="20"/>
          <w:shd w:val="clear" w:color="auto" w:fill="FFFFFF"/>
        </w:rPr>
        <w:t xml:space="preserve">Dz. U. z </w:t>
      </w:r>
      <w:r w:rsidR="00067D40">
        <w:rPr>
          <w:color w:val="333333"/>
          <w:sz w:val="20"/>
          <w:szCs w:val="20"/>
          <w:shd w:val="clear" w:color="auto" w:fill="FFFFFF"/>
        </w:rPr>
        <w:t>2024 r. poz. 1530, zm. 2024 r. : poz. 1572</w:t>
      </w:r>
      <w:r>
        <w:rPr>
          <w:rFonts w:cstheme="minorHAnsi"/>
          <w:shd w:val="clear" w:color="auto" w:fill="FFFFFF"/>
        </w:rPr>
        <w:t>),</w:t>
      </w:r>
    </w:p>
    <w:p w14:paraId="66C5103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310AFC8C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0D874B0C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1A56CA14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0E931605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44A08997" w14:textId="1DE22FBB" w:rsidR="00071620" w:rsidRDefault="00071620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/Wójt Gminy Nowa Ruda Adrianna Mierzejewska/</w:t>
      </w:r>
    </w:p>
    <w:p w14:paraId="3BC06C7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00F243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FEC66C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B2EFD1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4B0225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421318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874DE8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8ACC8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5D4E97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0DBB2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DD2564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944028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123070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7D1AB0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19A0AD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D9E0E3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393BAA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56C953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1A60AF5" w14:textId="77777777" w:rsidR="00067D40" w:rsidRDefault="00067D40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9FF273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C90CE2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A42D36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40B56A8A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565143">
        <w:rPr>
          <w:rFonts w:cstheme="minorHAnsi"/>
          <w:b/>
          <w:bCs/>
          <w:i/>
          <w:u w:val="single"/>
        </w:rPr>
        <w:t>dokonuje się z</w:t>
      </w:r>
      <w:r w:rsidR="00482435">
        <w:rPr>
          <w:rFonts w:cstheme="minorHAnsi"/>
          <w:b/>
          <w:bCs/>
          <w:i/>
          <w:u w:val="single"/>
        </w:rPr>
        <w:t>większe</w:t>
      </w:r>
      <w:r w:rsidR="00CB5AFE">
        <w:rPr>
          <w:rFonts w:cstheme="minorHAnsi"/>
          <w:b/>
          <w:bCs/>
          <w:i/>
          <w:u w:val="single"/>
        </w:rPr>
        <w:t>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A01AFE">
        <w:rPr>
          <w:rFonts w:cstheme="minorHAnsi"/>
          <w:b/>
          <w:bCs/>
          <w:i/>
          <w:u w:val="single"/>
        </w:rPr>
        <w:t xml:space="preserve">337 005,25 </w:t>
      </w:r>
      <w:r>
        <w:rPr>
          <w:rFonts w:cstheme="minorHAnsi"/>
          <w:b/>
          <w:bCs/>
          <w:i/>
          <w:u w:val="single"/>
        </w:rPr>
        <w:t>zł.</w:t>
      </w:r>
    </w:p>
    <w:p w14:paraId="0AC51298" w14:textId="77777777" w:rsidR="00073E23" w:rsidRDefault="00073E23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600 – Transport i łączność – zwiększenie planu dochodów i wydatków o kwotę 100 000,00 zł.</w:t>
      </w:r>
    </w:p>
    <w:p w14:paraId="4566F842" w14:textId="77777777" w:rsidR="00073E23" w:rsidRDefault="00073E23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Umową nr MDB/150/24 Gmina Nowa Ruda otrzymała dotację celową na pomoc finansową na usuwanie skutków klęsk żywiołowych przyznaną przez Urząd Marszałkowski Województwa Dolnośląskiego.</w:t>
      </w:r>
    </w:p>
    <w:p w14:paraId="1A4EC7CE" w14:textId="77777777" w:rsidR="00073E23" w:rsidRPr="00073E23" w:rsidRDefault="00073E23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073E23">
        <w:rPr>
          <w:b/>
          <w:bCs/>
          <w:iCs/>
        </w:rPr>
        <w:t>Dz. 750 – Administracja publiczna – zwiększenie planu dochodów i wydatków o kwotę 1 000,00 zł.</w:t>
      </w:r>
    </w:p>
    <w:p w14:paraId="5B53FCC8" w14:textId="77777777" w:rsidR="00073E23" w:rsidRDefault="00073E23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FB-BP.3111.363.2024.AB Gmina Nowa Ruda otrzymała dotację w wysokości 1 000,00 zł z przeznaczeniem na realizację zadań zleconych z zakresu administracji rządowej.</w:t>
      </w:r>
    </w:p>
    <w:p w14:paraId="4015616B" w14:textId="77777777" w:rsidR="00073E23" w:rsidRPr="00073E23" w:rsidRDefault="00073E23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073E23">
        <w:rPr>
          <w:b/>
          <w:bCs/>
          <w:iCs/>
        </w:rPr>
        <w:t>Dz. 751 – Urzędy naczelnych organów władzy państwowej, kontroli i ochrony prawa oraz sądownictwa – zwiększenie planu dochodów i wydatków o kwotę 460,00 zł.</w:t>
      </w:r>
    </w:p>
    <w:p w14:paraId="0F471AC5" w14:textId="77777777" w:rsidR="00073E23" w:rsidRDefault="00073E23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DWB.3122.30.2024 Krajowego Biura Wyborczego Gmina Nowa Ruda otrzymała dotację  na sfinansowanie wydatków związanych z archiwizacją dokumentów związanych z wyborami do Parlamentu Europejskiego z dnia 9 czerwca 2024 r.</w:t>
      </w:r>
    </w:p>
    <w:p w14:paraId="35DAA353" w14:textId="77777777" w:rsidR="00B075C6" w:rsidRPr="00915535" w:rsidRDefault="009155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915535">
        <w:rPr>
          <w:b/>
          <w:bCs/>
          <w:iCs/>
        </w:rPr>
        <w:t xml:space="preserve">Dz. 852 – Pomoc społeczna – zwiększenie planu dochodów i wydatków o kwotę </w:t>
      </w:r>
      <w:r w:rsidR="00A01AFE">
        <w:rPr>
          <w:b/>
          <w:bCs/>
          <w:iCs/>
        </w:rPr>
        <w:t>235 522,25</w:t>
      </w:r>
      <w:r w:rsidRPr="00915535">
        <w:rPr>
          <w:b/>
          <w:bCs/>
          <w:iCs/>
        </w:rPr>
        <w:t xml:space="preserve"> zł.</w:t>
      </w:r>
    </w:p>
    <w:p w14:paraId="1FB883FE" w14:textId="77777777" w:rsidR="00B075C6" w:rsidRDefault="009155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FB-BP.3111.436.2024.GF Wojewody Dolnośląskiego Gmina Nowa Ruda otrzymała dotację w wysokości </w:t>
      </w:r>
      <w:r w:rsidRPr="00F62F74">
        <w:rPr>
          <w:b/>
          <w:bCs/>
          <w:iCs/>
        </w:rPr>
        <w:t>4 100,00 zł</w:t>
      </w:r>
      <w:r>
        <w:rPr>
          <w:bCs/>
          <w:iCs/>
        </w:rPr>
        <w:t xml:space="preserve"> tytułem dofinansowania opłacania składek na ubezpieczenie zdrowotne w części gwarantowanej z budżetu państwa.</w:t>
      </w:r>
    </w:p>
    <w:p w14:paraId="04AC5CC7" w14:textId="77777777" w:rsidR="00B075C6" w:rsidRDefault="009155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FB-BP.3111.418.2024.GF Wojewody Dolnośląskiego</w:t>
      </w:r>
      <w:r w:rsidR="00A01AFE">
        <w:rPr>
          <w:bCs/>
          <w:iCs/>
        </w:rPr>
        <w:t xml:space="preserve"> Gmina Nowa Ruda otrzymała </w:t>
      </w:r>
      <w:r>
        <w:rPr>
          <w:bCs/>
          <w:iCs/>
        </w:rPr>
        <w:t xml:space="preserve"> </w:t>
      </w:r>
      <w:r w:rsidR="00A01AFE">
        <w:rPr>
          <w:bCs/>
          <w:iCs/>
        </w:rPr>
        <w:t xml:space="preserve">zmniejszenie </w:t>
      </w:r>
      <w:r>
        <w:rPr>
          <w:bCs/>
          <w:iCs/>
        </w:rPr>
        <w:t>dotacj</w:t>
      </w:r>
      <w:r w:rsidR="00A01AFE">
        <w:rPr>
          <w:bCs/>
          <w:iCs/>
        </w:rPr>
        <w:t>i</w:t>
      </w:r>
      <w:r>
        <w:rPr>
          <w:bCs/>
          <w:iCs/>
        </w:rPr>
        <w:t xml:space="preserve"> w wysokości </w:t>
      </w:r>
      <w:r w:rsidR="00A01AFE">
        <w:rPr>
          <w:b/>
          <w:bCs/>
          <w:iCs/>
        </w:rPr>
        <w:t>-</w:t>
      </w:r>
      <w:r w:rsidRPr="00F62F74">
        <w:rPr>
          <w:b/>
          <w:bCs/>
          <w:iCs/>
        </w:rPr>
        <w:t>80 591,00 zł</w:t>
      </w:r>
      <w:r>
        <w:rPr>
          <w:bCs/>
          <w:iCs/>
        </w:rPr>
        <w:t xml:space="preserve"> tytułem dofinansowania wypłat zasiłków okresowych.</w:t>
      </w:r>
    </w:p>
    <w:p w14:paraId="636FE5EE" w14:textId="77777777" w:rsidR="00B075C6" w:rsidRDefault="009155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FB-BP.3111.426.2024.KK Wojewody Dolnośląskiego Gmina Nowa Ruda otrzymała dotację w wysokości </w:t>
      </w:r>
      <w:r w:rsidRPr="00F62F74">
        <w:rPr>
          <w:b/>
          <w:bCs/>
          <w:iCs/>
        </w:rPr>
        <w:t>196 525,25 zł</w:t>
      </w:r>
      <w:r>
        <w:rPr>
          <w:bCs/>
          <w:iCs/>
        </w:rPr>
        <w:t xml:space="preserve"> tytułem sfinansowania wypłat bonu energetycznego oraz kosztów obsługi zadania.</w:t>
      </w:r>
    </w:p>
    <w:p w14:paraId="56D4B8AC" w14:textId="77777777" w:rsidR="009E162B" w:rsidRDefault="009E162B" w:rsidP="009E16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FB-BP.3111.417.2024.KK Wojewody Dolnośląskiego Gmina Nowa Ruda otrzymała dotację w wysokości </w:t>
      </w:r>
      <w:r w:rsidRPr="00F62F74">
        <w:rPr>
          <w:b/>
          <w:bCs/>
          <w:iCs/>
        </w:rPr>
        <w:t>4 000,00 zł</w:t>
      </w:r>
      <w:r>
        <w:rPr>
          <w:bCs/>
          <w:iCs/>
        </w:rPr>
        <w:t xml:space="preserve"> na wypłatę zasiłków stałych.</w:t>
      </w:r>
    </w:p>
    <w:p w14:paraId="39BD76D3" w14:textId="77777777" w:rsidR="009E162B" w:rsidRDefault="00040C74" w:rsidP="00040C7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FB-BP.3111.437.2024.MJ Wojewody Dolnośląskiego Gmina Nowa Ruda otrzymała dotację w wysokości </w:t>
      </w:r>
      <w:r w:rsidRPr="00F62F74">
        <w:rPr>
          <w:b/>
          <w:bCs/>
          <w:iCs/>
        </w:rPr>
        <w:t>11 488,00 zł</w:t>
      </w:r>
      <w:r>
        <w:rPr>
          <w:bCs/>
          <w:iCs/>
        </w:rPr>
        <w:t xml:space="preserve"> na wypłatę dodatku w wysokości 400 zł na pracownika socjalnego.</w:t>
      </w:r>
    </w:p>
    <w:p w14:paraId="34845C69" w14:textId="77777777" w:rsidR="001E370F" w:rsidRDefault="001E370F" w:rsidP="001E37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FB-BP.3111.443.2024.MJ Wojewody Dolnośląskiego Gmina Nowa Ruda otrzymała dotację w wysokości </w:t>
      </w:r>
      <w:r w:rsidRPr="00F62F74">
        <w:rPr>
          <w:b/>
          <w:bCs/>
          <w:iCs/>
        </w:rPr>
        <w:t>100 000,00 zł</w:t>
      </w:r>
      <w:r>
        <w:rPr>
          <w:bCs/>
          <w:iCs/>
        </w:rPr>
        <w:t xml:space="preserve"> tytułem dotacji celowej na wypłatę jednorazowych zasiłków powodziowych.</w:t>
      </w:r>
    </w:p>
    <w:p w14:paraId="54DA073A" w14:textId="77777777" w:rsidR="00B075C6" w:rsidRPr="00CF4878" w:rsidRDefault="00CF4878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CF4878">
        <w:rPr>
          <w:b/>
          <w:bCs/>
          <w:iCs/>
        </w:rPr>
        <w:t>Dz. 854 – Edukacyjna opieka wychowawcza – zwiększenie planu dochodów i wydatków o kwotę 810,00 zł.</w:t>
      </w:r>
    </w:p>
    <w:p w14:paraId="4B54292A" w14:textId="77777777" w:rsidR="00CF4878" w:rsidRDefault="005C3917" w:rsidP="005C39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KO.ZFK.3146.32.2024 Wojewody Dolnośląskiego Gmina Nowa Ruda otrzymała dotację w wysokości 810,00 zł tytułem dotacji na realizację Rządowego programu pomocy uczniom niepełnosprawnym w formie dofinansowania zakupu podręczników, materiałów edukacyjnych i materiałów ćwiczeniowych 2023-2025.</w:t>
      </w:r>
    </w:p>
    <w:p w14:paraId="76BC1C14" w14:textId="77777777" w:rsidR="00CF4878" w:rsidRPr="00AD0535" w:rsidRDefault="00AD05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AD0535">
        <w:rPr>
          <w:b/>
          <w:bCs/>
          <w:iCs/>
        </w:rPr>
        <w:t>Dz. 855 – Rodzina – z</w:t>
      </w:r>
      <w:r w:rsidR="00FA0F7A">
        <w:rPr>
          <w:b/>
          <w:bCs/>
          <w:iCs/>
        </w:rPr>
        <w:t>mniejsze</w:t>
      </w:r>
      <w:r w:rsidRPr="00AD0535">
        <w:rPr>
          <w:b/>
          <w:bCs/>
          <w:iCs/>
        </w:rPr>
        <w:t xml:space="preserve">nie planu dochodów i wydatków o kwotę </w:t>
      </w:r>
      <w:r w:rsidR="00FA0F7A">
        <w:rPr>
          <w:b/>
          <w:bCs/>
          <w:iCs/>
        </w:rPr>
        <w:t>787</w:t>
      </w:r>
      <w:r w:rsidRPr="00AD0535">
        <w:rPr>
          <w:b/>
          <w:bCs/>
          <w:iCs/>
        </w:rPr>
        <w:t>,00 zł.</w:t>
      </w:r>
    </w:p>
    <w:p w14:paraId="298E13B8" w14:textId="77777777" w:rsidR="00AD0535" w:rsidRDefault="00AD0535" w:rsidP="00AD053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FB-BP.3111.430.2024.GF Wojewody Dolnośląskiego Gmina Nowa Ruda otrzymała dotację w wysokości </w:t>
      </w:r>
      <w:r w:rsidRPr="00AD0535">
        <w:rPr>
          <w:b/>
          <w:bCs/>
          <w:iCs/>
        </w:rPr>
        <w:t>213,00 zł</w:t>
      </w:r>
      <w:r>
        <w:rPr>
          <w:bCs/>
          <w:iCs/>
        </w:rPr>
        <w:t xml:space="preserve"> na wypłatę świadczenia wychowawczego.</w:t>
      </w:r>
    </w:p>
    <w:p w14:paraId="4A973569" w14:textId="77777777" w:rsidR="00CF4878" w:rsidRDefault="00CA3CA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Dokonuje się korekty błędnie wprowadzonego planu dotacji na finansowanie dodatku dla asystenta rodziny – kwota </w:t>
      </w:r>
      <w:r w:rsidRPr="00CA3CAC">
        <w:rPr>
          <w:b/>
          <w:bCs/>
          <w:iCs/>
        </w:rPr>
        <w:t>-1 000,00 zł</w:t>
      </w:r>
      <w:r>
        <w:rPr>
          <w:bCs/>
          <w:iCs/>
        </w:rPr>
        <w:t>.</w:t>
      </w:r>
    </w:p>
    <w:p w14:paraId="25E8E67F" w14:textId="77777777" w:rsidR="00CF4878" w:rsidRDefault="00CF4878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72DF5872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7D510419" w14:textId="77777777" w:rsidR="00554BB1" w:rsidRDefault="008F0EB5" w:rsidP="0071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 w:rsidRPr="008F0EB5">
        <w:rPr>
          <w:rFonts w:cstheme="minorHAnsi"/>
        </w:rPr>
        <w:t xml:space="preserve">W związku z </w:t>
      </w:r>
      <w:r>
        <w:rPr>
          <w:rFonts w:cstheme="minorHAnsi"/>
        </w:rPr>
        <w:t>wnioskiem koordynatora projektu „Wiem, umiem, potrafię i lubię przedszkole!” dokonuje się zmian w planie finansowym projektu według poniższego zestawienia :</w:t>
      </w:r>
    </w:p>
    <w:p w14:paraId="2817287F" w14:textId="77777777" w:rsidR="008F0EB5" w:rsidRDefault="008F0EB5" w:rsidP="0071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zmniejszenie : 801-80195-4017   6 000,00 zł</w:t>
      </w:r>
    </w:p>
    <w:p w14:paraId="1B795BE4" w14:textId="77777777" w:rsidR="008F0EB5" w:rsidRDefault="008F0EB5" w:rsidP="0071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lastRenderedPageBreak/>
        <w:tab/>
        <w:t xml:space="preserve">            801-80195-4019   1 900,00 zł</w:t>
      </w:r>
    </w:p>
    <w:p w14:paraId="19C705CF" w14:textId="77777777" w:rsidR="008F0EB5" w:rsidRDefault="008F0EB5" w:rsidP="008F0EB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zwiększenie : 801-80195-4177        800,00 zł</w:t>
      </w:r>
    </w:p>
    <w:p w14:paraId="033690B9" w14:textId="77777777" w:rsidR="008F0EB5" w:rsidRDefault="008F0EB5" w:rsidP="008F0EB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801-80195-4179        600,00 zł</w:t>
      </w:r>
    </w:p>
    <w:p w14:paraId="5F5AB75C" w14:textId="77777777" w:rsidR="008F0EB5" w:rsidRDefault="008F0EB5" w:rsidP="008F0EB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801-80195-4307     5 200,00 zł</w:t>
      </w:r>
    </w:p>
    <w:p w14:paraId="3639406E" w14:textId="77777777" w:rsidR="008F0EB5" w:rsidRDefault="008F0EB5" w:rsidP="008F0EB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801-80195-4309     1 300,00 zł</w:t>
      </w:r>
    </w:p>
    <w:p w14:paraId="4D699E0B" w14:textId="77777777" w:rsidR="008F0EB5" w:rsidRDefault="00E075DC" w:rsidP="0071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Zmiany dotyczą planowanych zadań realizowanych w ramach projektu.</w:t>
      </w:r>
    </w:p>
    <w:p w14:paraId="67E0DCEB" w14:textId="77777777" w:rsidR="00E075DC" w:rsidRDefault="00E075DC" w:rsidP="00E075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388803CE" w14:textId="77777777" w:rsidR="00E075DC" w:rsidRDefault="00E075DC" w:rsidP="00E075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 w:rsidRPr="008F0EB5">
        <w:rPr>
          <w:rFonts w:cstheme="minorHAnsi"/>
        </w:rPr>
        <w:t xml:space="preserve">W związku z </w:t>
      </w:r>
      <w:r>
        <w:rPr>
          <w:rFonts w:cstheme="minorHAnsi"/>
        </w:rPr>
        <w:t>wnioskiem koordynatora projektu „Bliżej tradycji, bliżej siebie” dokonuje się zmian w planie finansowym projektu według poniższego zestawienia :</w:t>
      </w:r>
    </w:p>
    <w:p w14:paraId="5506C6E8" w14:textId="77777777" w:rsidR="00E075DC" w:rsidRDefault="00E075DC" w:rsidP="00E075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zmniejszenie : 921-92195-4307     240,00 zł</w:t>
      </w:r>
    </w:p>
    <w:p w14:paraId="0009A0A8" w14:textId="77777777" w:rsidR="00E075DC" w:rsidRDefault="00E075DC" w:rsidP="00E075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921-92195-4309       60,00 zł</w:t>
      </w:r>
    </w:p>
    <w:p w14:paraId="0C64EF80" w14:textId="77777777" w:rsidR="00E075DC" w:rsidRDefault="00E075DC" w:rsidP="00E075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zwiększenie :   921-92195-4117     240,00 zł</w:t>
      </w:r>
    </w:p>
    <w:p w14:paraId="1744CA42" w14:textId="77777777" w:rsidR="00E075DC" w:rsidRDefault="00E075DC" w:rsidP="00E075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921-92195-4119       60,00 zł</w:t>
      </w:r>
    </w:p>
    <w:p w14:paraId="4510156B" w14:textId="77777777" w:rsidR="00E075DC" w:rsidRDefault="00E075DC" w:rsidP="00E075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Zmiany dotyczą </w:t>
      </w:r>
      <w:r w:rsidR="004408BD">
        <w:rPr>
          <w:rFonts w:cstheme="minorHAnsi"/>
        </w:rPr>
        <w:t xml:space="preserve">rozliczenia </w:t>
      </w:r>
      <w:r>
        <w:rPr>
          <w:rFonts w:cstheme="minorHAnsi"/>
        </w:rPr>
        <w:t xml:space="preserve">zadań </w:t>
      </w:r>
      <w:r w:rsidR="004408BD">
        <w:rPr>
          <w:rFonts w:cstheme="minorHAnsi"/>
        </w:rPr>
        <w:t xml:space="preserve">bieżących </w:t>
      </w:r>
      <w:r>
        <w:rPr>
          <w:rFonts w:cstheme="minorHAnsi"/>
        </w:rPr>
        <w:t>realizowanych w ramach projektu.</w:t>
      </w:r>
    </w:p>
    <w:p w14:paraId="1512908B" w14:textId="77777777" w:rsidR="006E3747" w:rsidRDefault="006E3747" w:rsidP="00E075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043FF0A1" w14:textId="77777777" w:rsidR="006E3747" w:rsidRDefault="006E3747" w:rsidP="006E37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 w:rsidRPr="008F0EB5">
        <w:rPr>
          <w:rFonts w:cstheme="minorHAnsi"/>
        </w:rPr>
        <w:t xml:space="preserve">W związku z </w:t>
      </w:r>
      <w:r>
        <w:rPr>
          <w:rFonts w:cstheme="minorHAnsi"/>
        </w:rPr>
        <w:t>wnioskiem koordynatora projektu „Kultura bez granic” dokonuje się zmian w planie finansowym projektu według poniższego zestawienia :</w:t>
      </w:r>
    </w:p>
    <w:p w14:paraId="23FEF295" w14:textId="77777777" w:rsidR="00CC6343" w:rsidRDefault="00CC6343" w:rsidP="00CC63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zmniejszenie : 921-92195-4177     436,05 zł</w:t>
      </w:r>
    </w:p>
    <w:p w14:paraId="06AD0A69" w14:textId="77777777" w:rsidR="00CC6343" w:rsidRDefault="00CC6343" w:rsidP="00CC63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921-92195-4179     108,97 zł</w:t>
      </w:r>
    </w:p>
    <w:p w14:paraId="37750E2D" w14:textId="77777777" w:rsidR="006E3747" w:rsidRDefault="006E3747" w:rsidP="006E37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zwiększenie:    921-92195-4117     423,93 zł</w:t>
      </w:r>
    </w:p>
    <w:p w14:paraId="20AD9863" w14:textId="77777777" w:rsidR="006E3747" w:rsidRDefault="006E3747" w:rsidP="006E37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921-92195-4119     105,96 zł</w:t>
      </w:r>
    </w:p>
    <w:p w14:paraId="3EBBBEBE" w14:textId="77777777" w:rsidR="0089715A" w:rsidRDefault="00484AC1" w:rsidP="006E37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921-92195-4717       12,12 zł</w:t>
      </w:r>
    </w:p>
    <w:p w14:paraId="43916261" w14:textId="77777777" w:rsidR="00484AC1" w:rsidRDefault="00484AC1" w:rsidP="00484A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921-92195-4719         3,01 zł</w:t>
      </w:r>
    </w:p>
    <w:p w14:paraId="3B77F789" w14:textId="77777777" w:rsidR="006E3747" w:rsidRDefault="006E3747" w:rsidP="00C253C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Zmiany dotyczą rozliczenia zadań bieżących realizowanych w ramach projektu.</w:t>
      </w:r>
    </w:p>
    <w:p w14:paraId="04600383" w14:textId="77777777" w:rsidR="006E3747" w:rsidRDefault="006E3747" w:rsidP="00E075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727369AA" w14:textId="77777777" w:rsidR="008F0EB5" w:rsidRDefault="00A205C2" w:rsidP="0071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Dokonuje się zmian w planach zadań inwestycyjnych według poniższego zestawienia :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800"/>
        <w:gridCol w:w="760"/>
        <w:gridCol w:w="3260"/>
        <w:gridCol w:w="1020"/>
        <w:gridCol w:w="1140"/>
        <w:gridCol w:w="1160"/>
        <w:gridCol w:w="1420"/>
      </w:tblGrid>
      <w:tr w:rsidR="00A205C2" w:rsidRPr="00A205C2" w14:paraId="2DCABB5A" w14:textId="77777777" w:rsidTr="00A205C2">
        <w:trPr>
          <w:trHeight w:val="3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99DFC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Dział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EB6DF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Rozdział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A5930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Paragraf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C478D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Treść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1C024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Przed zmianą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50FB3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Zmiana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83213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Po zmianie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DA0B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UZASADNIENIE</w:t>
            </w:r>
          </w:p>
        </w:tc>
      </w:tr>
      <w:tr w:rsidR="00A205C2" w:rsidRPr="00A205C2" w14:paraId="4E8B6213" w14:textId="77777777" w:rsidTr="00A205C2">
        <w:trPr>
          <w:trHeight w:val="34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5823FFD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0DDB404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44FAE88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FE77047" w14:textId="77777777" w:rsidR="00A205C2" w:rsidRPr="00A205C2" w:rsidRDefault="00A205C2" w:rsidP="00A205C2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Transport i łączność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CCAFCB4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210 000,00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24D65F9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100 000,00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E4DE076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310 000,00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1B5C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przyznana przez UM tyt. pomocy finansowej na usuwanie skutków klęsk żywiołowych</w:t>
            </w:r>
          </w:p>
        </w:tc>
      </w:tr>
      <w:tr w:rsidR="00A205C2" w:rsidRPr="00A205C2" w14:paraId="1F52011C" w14:textId="77777777" w:rsidTr="00A205C2">
        <w:trPr>
          <w:trHeight w:val="34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E61F2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8406218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00231C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4FD4B1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Usuwanie skutków klęsk żywiołowych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29F7D3E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947F94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100 000,00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AEF1240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310 000,00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1803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205C2" w:rsidRPr="00A205C2" w14:paraId="4A95246C" w14:textId="77777777" w:rsidTr="00A205C2">
        <w:trPr>
          <w:trHeight w:val="49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156BB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90951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49E9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B2F2F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DF91C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A9B9D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100 000,00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09400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310 000,00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A629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205C2" w:rsidRPr="00A205C2" w14:paraId="1ED5644D" w14:textId="77777777" w:rsidTr="00A205C2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31F8C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E264F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0867C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3F818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Usuwanie skutków klęsk żywiołowych- powódź wrzesień 2024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1A1A3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2B9DD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100 000,00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13059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310 000,00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90BD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205C2" w:rsidRPr="00A205C2" w14:paraId="6F9EA1ED" w14:textId="77777777" w:rsidTr="00A205C2">
        <w:trPr>
          <w:trHeight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B7595F1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90632B0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DD378C2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4CC76C1" w14:textId="77777777" w:rsidR="00A205C2" w:rsidRPr="00A205C2" w:rsidRDefault="00A205C2" w:rsidP="00A205C2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i ochrona dziedzictwa narodowego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2F4A081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132 686,90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DBE5F44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-8 883,00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B59647B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123 803,90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A60B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Zmiany dot. uchwalonych przez zebranie wiejskie zmian Funduszu Sołeckiego</w:t>
            </w:r>
          </w:p>
        </w:tc>
      </w:tr>
      <w:tr w:rsidR="00A205C2" w:rsidRPr="00A205C2" w14:paraId="426FD794" w14:textId="77777777" w:rsidTr="00A205C2">
        <w:trPr>
          <w:trHeight w:val="34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6E833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AF6C3F9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7C8D9F6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F5E762E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Domy i ośrodki kultury, świetlice i kluby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5E884F2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44127A2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4 152,00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9A4505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14 152,00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C27B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205C2" w:rsidRPr="00A205C2" w14:paraId="6CB551B2" w14:textId="77777777" w:rsidTr="00A205C2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E1C03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5715C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AC132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26EC9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0E3C5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ED2BB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4 152,00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74BCA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14 152,00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67E4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205C2" w:rsidRPr="00A205C2" w14:paraId="349B27EE" w14:textId="77777777" w:rsidTr="00A205C2">
        <w:trPr>
          <w:trHeight w:val="64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BF887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A0504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F7094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EAD91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Modenizacja sali wiejskiej w Bożkowie - w ramach Funduszu Sołeckiego Sołectwa Bożków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5584F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9B739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4 152,00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6EE88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14 152,00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B5AA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205C2" w:rsidRPr="00A205C2" w14:paraId="028D0548" w14:textId="77777777" w:rsidTr="00A205C2">
        <w:trPr>
          <w:trHeight w:val="34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7A1E3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FEA65CC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92195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E4FFEE6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F2BBCF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41BD096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122 686,90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A1DE2E8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-13 035,00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96C501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109 651,90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B8C4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Zmiany dot. uchwalonych przez zebranie wiejskie zmian Funduszu Sołeckiego</w:t>
            </w:r>
          </w:p>
        </w:tc>
      </w:tr>
      <w:tr w:rsidR="00A205C2" w:rsidRPr="00A205C2" w14:paraId="3D01F7FB" w14:textId="77777777" w:rsidTr="00A205C2">
        <w:trPr>
          <w:trHeight w:val="46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058F8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21CAE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31010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BE8EB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32E33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122 686,90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04886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-13 035,00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B0908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109 651,90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5543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205C2" w:rsidRPr="00A205C2" w14:paraId="2F083C23" w14:textId="77777777" w:rsidTr="00A205C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32FC7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CA5BC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ED8DD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27FA2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Utworzenie miejsca rekreacji - w ramach Funduszu Sołeckiego Sołectwa Bożków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75287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38 838,00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5D55D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- 4 152,00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74633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34 686,00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DE48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205C2" w:rsidRPr="00A205C2" w14:paraId="1B781A3D" w14:textId="77777777" w:rsidTr="00A205C2">
        <w:trPr>
          <w:trHeight w:val="49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7C53B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66350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CF012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2AD9E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Utworzenie miejsca rekreacji - w ramach Funduszu Sołeckiego Sołectwa Sokolec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B6063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45 794,70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D9593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- 2 733,00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FF98C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43 061,70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6534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205C2" w:rsidRPr="00A205C2" w14:paraId="3D19B8BF" w14:textId="77777777" w:rsidTr="00A205C2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35F4A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B8CE6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9266E" w14:textId="77777777" w:rsidR="00A205C2" w:rsidRPr="00A205C2" w:rsidRDefault="00A205C2" w:rsidP="00A205C2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3F964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Zagospodarowanie terenu integracji w ramach Funduszu Sołeckiego Sołectwa Przygórze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34A58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38 054,20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7E3B7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- 6 150,00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7C3D7" w14:textId="77777777" w:rsidR="00A205C2" w:rsidRPr="00A205C2" w:rsidRDefault="00A205C2" w:rsidP="00A205C2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205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31 904,20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D935" w14:textId="77777777" w:rsidR="00A205C2" w:rsidRPr="00A205C2" w:rsidRDefault="00A205C2" w:rsidP="00A205C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1ED13FD8" w14:textId="77777777" w:rsidR="00A205C2" w:rsidRDefault="00A205C2" w:rsidP="0071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5C8B0DBF" w14:textId="77777777" w:rsidR="00E7087E" w:rsidRPr="008F0EB5" w:rsidRDefault="00E7087E" w:rsidP="0071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lastRenderedPageBreak/>
        <w:t>Pozostałe zmiany stanowią zmiany dokonywane przez dyrektorów jednostek budżetowych w związku z dokonaną analizą wykonania budżetu.</w:t>
      </w:r>
    </w:p>
    <w:sectPr w:rsidR="00E7087E" w:rsidRPr="008F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97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217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630986">
    <w:abstractNumId w:val="1"/>
  </w:num>
  <w:num w:numId="4" w16cid:durableId="934359336">
    <w:abstractNumId w:val="3"/>
  </w:num>
  <w:num w:numId="5" w16cid:durableId="128315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40C74"/>
    <w:rsid w:val="00067D40"/>
    <w:rsid w:val="00071620"/>
    <w:rsid w:val="00071686"/>
    <w:rsid w:val="000724E2"/>
    <w:rsid w:val="00073E23"/>
    <w:rsid w:val="000919BB"/>
    <w:rsid w:val="000A61AC"/>
    <w:rsid w:val="000B26E6"/>
    <w:rsid w:val="000F7D73"/>
    <w:rsid w:val="00104078"/>
    <w:rsid w:val="0015245F"/>
    <w:rsid w:val="001C318C"/>
    <w:rsid w:val="001E370F"/>
    <w:rsid w:val="00201ADC"/>
    <w:rsid w:val="002A25CC"/>
    <w:rsid w:val="002B38EF"/>
    <w:rsid w:val="003917E2"/>
    <w:rsid w:val="003B117B"/>
    <w:rsid w:val="003E26BA"/>
    <w:rsid w:val="004408BD"/>
    <w:rsid w:val="00447B23"/>
    <w:rsid w:val="00465A6D"/>
    <w:rsid w:val="00482435"/>
    <w:rsid w:val="00484AC1"/>
    <w:rsid w:val="00485EFD"/>
    <w:rsid w:val="004F229F"/>
    <w:rsid w:val="00506872"/>
    <w:rsid w:val="00554BB1"/>
    <w:rsid w:val="00565143"/>
    <w:rsid w:val="005C1179"/>
    <w:rsid w:val="005C3917"/>
    <w:rsid w:val="00612CEA"/>
    <w:rsid w:val="0067710B"/>
    <w:rsid w:val="006D4D1F"/>
    <w:rsid w:val="006E3747"/>
    <w:rsid w:val="00710E3D"/>
    <w:rsid w:val="007129CB"/>
    <w:rsid w:val="00730DA7"/>
    <w:rsid w:val="00766CD1"/>
    <w:rsid w:val="00822463"/>
    <w:rsid w:val="0089715A"/>
    <w:rsid w:val="008C5BB9"/>
    <w:rsid w:val="008D35D2"/>
    <w:rsid w:val="008F0EB5"/>
    <w:rsid w:val="00915535"/>
    <w:rsid w:val="009B7A69"/>
    <w:rsid w:val="009E162B"/>
    <w:rsid w:val="009E438F"/>
    <w:rsid w:val="009E52E8"/>
    <w:rsid w:val="00A01AFE"/>
    <w:rsid w:val="00A205C2"/>
    <w:rsid w:val="00AA6E09"/>
    <w:rsid w:val="00AD0535"/>
    <w:rsid w:val="00B075C6"/>
    <w:rsid w:val="00B35A6D"/>
    <w:rsid w:val="00B37C4E"/>
    <w:rsid w:val="00B94686"/>
    <w:rsid w:val="00BB495A"/>
    <w:rsid w:val="00C253C4"/>
    <w:rsid w:val="00CA3CAC"/>
    <w:rsid w:val="00CB5AFE"/>
    <w:rsid w:val="00CC6343"/>
    <w:rsid w:val="00CF4878"/>
    <w:rsid w:val="00D16D9D"/>
    <w:rsid w:val="00D30B03"/>
    <w:rsid w:val="00D471B0"/>
    <w:rsid w:val="00D74E58"/>
    <w:rsid w:val="00DA7859"/>
    <w:rsid w:val="00DD5D22"/>
    <w:rsid w:val="00E02B47"/>
    <w:rsid w:val="00E075DC"/>
    <w:rsid w:val="00E63CDB"/>
    <w:rsid w:val="00E7087E"/>
    <w:rsid w:val="00E75AC7"/>
    <w:rsid w:val="00E87F26"/>
    <w:rsid w:val="00EF0CFF"/>
    <w:rsid w:val="00F32B0B"/>
    <w:rsid w:val="00F62F74"/>
    <w:rsid w:val="00F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C772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C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81</cp:revision>
  <cp:lastPrinted>2024-11-08T11:04:00Z</cp:lastPrinted>
  <dcterms:created xsi:type="dcterms:W3CDTF">2024-09-18T11:10:00Z</dcterms:created>
  <dcterms:modified xsi:type="dcterms:W3CDTF">2024-11-08T11:04:00Z</dcterms:modified>
</cp:coreProperties>
</file>