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641D12D6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226943">
        <w:rPr>
          <w:rStyle w:val="Pogrubienie"/>
        </w:rPr>
        <w:t>495</w:t>
      </w:r>
      <w:r w:rsidR="00E80977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226943">
        <w:rPr>
          <w:rStyle w:val="Pogrubienie"/>
        </w:rPr>
        <w:t>21</w:t>
      </w:r>
      <w:r w:rsidR="008350DB">
        <w:rPr>
          <w:rStyle w:val="Pogrubienie"/>
        </w:rPr>
        <w:t xml:space="preserve"> 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6C76E2EB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</w:t>
      </w:r>
      <w:r w:rsidR="00A31F7F" w:rsidRPr="00277783">
        <w:rPr>
          <w:rFonts w:ascii="Calibri" w:hAnsi="Calibri" w:cs="Calibri"/>
        </w:rPr>
        <w:t>nieruchomość gruntową niezabudowaną w granicach</w:t>
      </w:r>
      <w:r w:rsidR="00A31F7F">
        <w:rPr>
          <w:rFonts w:ascii="Calibri" w:hAnsi="Calibri" w:cs="Calibri"/>
        </w:rPr>
        <w:t xml:space="preserve"> </w:t>
      </w:r>
      <w:r w:rsidR="00A31F7F" w:rsidRPr="00277783">
        <w:rPr>
          <w:rFonts w:ascii="Calibri" w:hAnsi="Calibri" w:cs="Calibri"/>
        </w:rPr>
        <w:t>działk</w:t>
      </w:r>
      <w:r w:rsidR="00A31F7F">
        <w:rPr>
          <w:rFonts w:ascii="Calibri" w:hAnsi="Calibri" w:cs="Calibri"/>
        </w:rPr>
        <w:t xml:space="preserve">i oznaczonej numerem ewidencyjnym </w:t>
      </w:r>
      <w:r w:rsidR="000F6BA7">
        <w:rPr>
          <w:rFonts w:ascii="Calibri" w:hAnsi="Calibri" w:cs="Calibri"/>
        </w:rPr>
        <w:t>277/3</w:t>
      </w:r>
      <w:r w:rsidR="00A31F7F">
        <w:rPr>
          <w:rFonts w:ascii="Calibri" w:hAnsi="Calibri" w:cs="Calibri"/>
        </w:rPr>
        <w:t xml:space="preserve"> </w:t>
      </w:r>
      <w:r w:rsidR="00A31F7F" w:rsidRPr="00277783">
        <w:rPr>
          <w:rFonts w:ascii="Calibri" w:hAnsi="Calibri" w:cs="Calibri"/>
        </w:rPr>
        <w:t xml:space="preserve">o </w:t>
      </w:r>
      <w:r w:rsidR="00A31F7F">
        <w:rPr>
          <w:rFonts w:ascii="Calibri" w:hAnsi="Calibri" w:cs="Calibri"/>
        </w:rPr>
        <w:t xml:space="preserve">ogólnej </w:t>
      </w:r>
      <w:r w:rsidR="00A31F7F" w:rsidRPr="00277783">
        <w:rPr>
          <w:rFonts w:ascii="Calibri" w:hAnsi="Calibri" w:cs="Calibri"/>
        </w:rPr>
        <w:t xml:space="preserve">powierzchni </w:t>
      </w:r>
      <w:r w:rsidR="000F6BA7">
        <w:rPr>
          <w:rFonts w:ascii="Calibri" w:hAnsi="Calibri" w:cs="Calibri"/>
        </w:rPr>
        <w:t>1,57</w:t>
      </w:r>
      <w:r w:rsidR="00A31F7F">
        <w:rPr>
          <w:rFonts w:ascii="Calibri" w:hAnsi="Calibri" w:cs="Calibri"/>
        </w:rPr>
        <w:t xml:space="preserve"> </w:t>
      </w:r>
      <w:r w:rsidR="00A31F7F" w:rsidRPr="00277783">
        <w:rPr>
          <w:rFonts w:ascii="Calibri" w:hAnsi="Calibri" w:cs="Calibri"/>
        </w:rPr>
        <w:t>ha, położoną w obrębie</w:t>
      </w:r>
      <w:r w:rsidR="00A31F7F">
        <w:rPr>
          <w:rFonts w:ascii="Calibri" w:hAnsi="Calibri" w:cs="Calibri"/>
        </w:rPr>
        <w:t xml:space="preserve"> 001</w:t>
      </w:r>
      <w:r w:rsidR="00DE560D">
        <w:rPr>
          <w:rFonts w:ascii="Calibri" w:hAnsi="Calibri" w:cs="Calibri"/>
        </w:rPr>
        <w:t>4</w:t>
      </w:r>
      <w:r w:rsidR="00A31F7F">
        <w:rPr>
          <w:rFonts w:ascii="Calibri" w:hAnsi="Calibri" w:cs="Calibri"/>
        </w:rPr>
        <w:t xml:space="preserve"> </w:t>
      </w:r>
      <w:r w:rsidR="00DE560D">
        <w:rPr>
          <w:rFonts w:ascii="Calibri" w:hAnsi="Calibri" w:cs="Calibri"/>
        </w:rPr>
        <w:t>Świerki</w:t>
      </w:r>
      <w:r w:rsidR="00506F37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9116B0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39215F54" w14:textId="0707ACBC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0F6BA7">
        <w:rPr>
          <w:rFonts w:ascii="Calibri" w:hAnsi="Calibri" w:cs="Calibri"/>
        </w:rPr>
        <w:t>296,73</w:t>
      </w:r>
      <w:r w:rsidR="009A0D6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0F6BA7">
        <w:rPr>
          <w:rFonts w:ascii="Calibri" w:hAnsi="Calibri" w:cs="Calibri"/>
        </w:rPr>
        <w:t>dwieście dziewięćdziesiąt sześć złotych 73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0F6BA7">
        <w:rPr>
          <w:rFonts w:ascii="Calibri" w:hAnsi="Calibri" w:cs="Calibri"/>
        </w:rPr>
        <w:t>189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13F0CB14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DE560D">
        <w:rPr>
          <w:rFonts w:ascii="Calibri" w:eastAsia="Calibri" w:hAnsi="Calibri" w:cs="Calibri"/>
        </w:rPr>
        <w:t>Świerki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226943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226943">
        <w:rPr>
          <w:rFonts w:cs="Calibri"/>
        </w:rPr>
        <w:tab/>
      </w:r>
      <w:bookmarkStart w:id="1" w:name="_Hlk51660687"/>
      <w:r w:rsidR="001106E3" w:rsidRPr="00226943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709FF50F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226943">
        <w:t>495</w:t>
      </w:r>
      <w:r w:rsidRPr="003F30A7">
        <w:t>/2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226943">
        <w:t>21</w:t>
      </w:r>
      <w:r w:rsidR="00884472">
        <w:t xml:space="preserve"> </w:t>
      </w:r>
      <w:r w:rsidR="00506F37">
        <w:t>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734BB98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226943">
        <w:rPr>
          <w:rStyle w:val="Pogrubienie"/>
          <w:rFonts w:asciiTheme="minorHAnsi" w:hAnsiTheme="minorHAnsi" w:cstheme="minorHAnsi"/>
        </w:rPr>
        <w:t>21</w:t>
      </w:r>
      <w:r w:rsidR="00506F37">
        <w:rPr>
          <w:rStyle w:val="Pogrubienie"/>
          <w:rFonts w:asciiTheme="minorHAnsi" w:hAnsiTheme="minorHAnsi" w:cstheme="minorHAnsi"/>
        </w:rPr>
        <w:t xml:space="preserve"> października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226943">
        <w:rPr>
          <w:rStyle w:val="Pogrubienie"/>
          <w:rFonts w:asciiTheme="minorHAnsi" w:hAnsiTheme="minorHAnsi" w:cstheme="minorHAnsi"/>
        </w:rPr>
        <w:t>12</w:t>
      </w:r>
      <w:r w:rsidR="00884472">
        <w:rPr>
          <w:rStyle w:val="Pogrubienie"/>
          <w:rFonts w:asciiTheme="minorHAnsi" w:hAnsiTheme="minorHAnsi" w:cstheme="minorHAnsi"/>
        </w:rPr>
        <w:t xml:space="preserve"> </w:t>
      </w:r>
      <w:r w:rsidR="00F447C4">
        <w:rPr>
          <w:rStyle w:val="Pogrubienie"/>
          <w:rFonts w:asciiTheme="minorHAnsi" w:hAnsiTheme="minorHAnsi" w:cstheme="minorHAnsi"/>
        </w:rPr>
        <w:t>listopada</w:t>
      </w:r>
      <w:r w:rsidR="00884472">
        <w:rPr>
          <w:rStyle w:val="Pogrubienie"/>
          <w:rFonts w:asciiTheme="minorHAnsi" w:hAnsiTheme="minorHAnsi" w:cstheme="minorHAnsi"/>
        </w:rPr>
        <w:t> 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26CD6863" w14:textId="77777777" w:rsidR="00DE560D" w:rsidRPr="000477B6" w:rsidRDefault="00D77178" w:rsidP="00DE560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DE560D">
        <w:rPr>
          <w:rFonts w:ascii="Calibri" w:hAnsi="Calibri" w:cs="Calibri"/>
        </w:rPr>
        <w:t>Świerki</w:t>
      </w:r>
    </w:p>
    <w:p w14:paraId="55FEA644" w14:textId="77777777" w:rsidR="000F6BA7" w:rsidRPr="00A31B0B" w:rsidRDefault="00DE560D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0F6BA7">
        <w:rPr>
          <w:rFonts w:ascii="Calibri" w:hAnsi="Calibri" w:cs="Calibri"/>
        </w:rPr>
        <w:t>277/3</w:t>
      </w:r>
    </w:p>
    <w:p w14:paraId="253D5027" w14:textId="77777777" w:rsidR="000F6BA7" w:rsidRPr="00A31B0B" w:rsidRDefault="000F6BA7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SW2K/00027568/0</w:t>
      </w:r>
    </w:p>
    <w:p w14:paraId="3C38ACA7" w14:textId="77777777" w:rsidR="000F6BA7" w:rsidRPr="000477B6" w:rsidRDefault="000F6BA7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1,57 ha</w:t>
      </w:r>
    </w:p>
    <w:p w14:paraId="61359B94" w14:textId="65445D41" w:rsidR="0042161D" w:rsidRDefault="000F6BA7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 gruntowa niezabudowana w granicach</w:t>
      </w:r>
      <w:r>
        <w:rPr>
          <w:rFonts w:ascii="Calibri" w:hAnsi="Calibri" w:cs="Calibri"/>
        </w:rPr>
        <w:t xml:space="preserve"> d</w:t>
      </w:r>
      <w:r w:rsidRPr="00A5272E">
        <w:rPr>
          <w:rFonts w:ascii="Calibri" w:hAnsi="Calibri" w:cs="Calibri"/>
        </w:rPr>
        <w:t>ziałk</w:t>
      </w:r>
      <w:r>
        <w:rPr>
          <w:rFonts w:ascii="Calibri" w:hAnsi="Calibri" w:cs="Calibri"/>
        </w:rPr>
        <w:t>i</w:t>
      </w:r>
      <w:r w:rsidRPr="00A5272E">
        <w:rPr>
          <w:rFonts w:ascii="Calibri" w:hAnsi="Calibri" w:cs="Calibri"/>
        </w:rPr>
        <w:t xml:space="preserve"> nr</w:t>
      </w:r>
      <w:r>
        <w:rPr>
          <w:rFonts w:ascii="Calibri" w:hAnsi="Calibri" w:cs="Calibri"/>
        </w:rPr>
        <w:t xml:space="preserve"> 277/3, AM-2, obręb 0014 Świerki, o ogólnej pow. 1,57 ha, sklasyfikowana jako RV-0,09 ha, PsIV-1,48 ha, </w:t>
      </w:r>
      <w:r>
        <w:t>przeznaczona do wydzierżawienia na cele związane z gospodarką rolną.</w:t>
      </w:r>
      <w:r>
        <w:br/>
      </w:r>
      <w:r w:rsidRPr="00CD51AE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a</w:t>
      </w:r>
      <w:r w:rsidRPr="00CD51AE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277/3</w:t>
      </w:r>
      <w:r w:rsidRPr="00CD51AE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a</w:t>
      </w:r>
      <w:r w:rsidRPr="00CD51A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 Świerkach</w:t>
      </w:r>
      <w:r w:rsidRPr="00CD51AE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jest</w:t>
      </w:r>
      <w:r w:rsidRPr="00CD51AE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a</w:t>
      </w:r>
      <w:r w:rsidRPr="00CD51AE">
        <w:rPr>
          <w:rFonts w:ascii="Calibri" w:hAnsi="Calibri" w:cs="Calibri"/>
        </w:rPr>
        <w:t xml:space="preserve"> w miejscowym planie zagospodarowania przestrzennego Gminy Nowa Ruda</w:t>
      </w:r>
      <w:r w:rsidR="0042161D" w:rsidRPr="00804C57">
        <w:rPr>
          <w:rFonts w:ascii="Calibri" w:hAnsi="Calibri" w:cs="Calibri"/>
        </w:rPr>
        <w:t>.</w:t>
      </w:r>
    </w:p>
    <w:p w14:paraId="3DDC89E6" w14:textId="607745DE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2D2E7350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0F6BA7">
        <w:rPr>
          <w:rFonts w:ascii="Calibri" w:hAnsi="Calibri" w:cs="Calibri"/>
        </w:rPr>
        <w:t>296,73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226943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226943">
        <w:rPr>
          <w:rFonts w:cs="Calibri"/>
        </w:rPr>
        <w:tab/>
        <w:t>/</w:t>
      </w:r>
      <w:r w:rsidR="00917468" w:rsidRPr="00226943">
        <w:rPr>
          <w:rFonts w:cs="Calibri"/>
        </w:rPr>
        <w:t>Z up. Wójta Anna Zawiślak -  Zastępca Wójta</w:t>
      </w:r>
      <w:r w:rsidRPr="00226943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2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2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F8F65" w14:textId="77777777" w:rsidR="009D4133" w:rsidRDefault="009D4133" w:rsidP="00091E21">
      <w:pPr>
        <w:spacing w:line="240" w:lineRule="auto"/>
      </w:pPr>
      <w:r>
        <w:separator/>
      </w:r>
    </w:p>
  </w:endnote>
  <w:endnote w:type="continuationSeparator" w:id="0">
    <w:p w14:paraId="4FCF6042" w14:textId="77777777" w:rsidR="009D4133" w:rsidRDefault="009D4133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64FAC" w14:textId="77777777" w:rsidR="009D4133" w:rsidRDefault="009D4133" w:rsidP="00091E21">
      <w:pPr>
        <w:spacing w:line="240" w:lineRule="auto"/>
      </w:pPr>
      <w:r>
        <w:separator/>
      </w:r>
    </w:p>
  </w:footnote>
  <w:footnote w:type="continuationSeparator" w:id="0">
    <w:p w14:paraId="2F4F513C" w14:textId="77777777" w:rsidR="009D4133" w:rsidRDefault="009D4133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36042"/>
    <w:rsid w:val="000477B6"/>
    <w:rsid w:val="00077569"/>
    <w:rsid w:val="00085968"/>
    <w:rsid w:val="00091E21"/>
    <w:rsid w:val="00097A7F"/>
    <w:rsid w:val="000A3058"/>
    <w:rsid w:val="000B5282"/>
    <w:rsid w:val="000C0179"/>
    <w:rsid w:val="000C543A"/>
    <w:rsid w:val="000F6BA7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13A5"/>
    <w:rsid w:val="00184ECC"/>
    <w:rsid w:val="001942DA"/>
    <w:rsid w:val="001B70B0"/>
    <w:rsid w:val="00223E9F"/>
    <w:rsid w:val="00226943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C31BE"/>
    <w:rsid w:val="002D0E9B"/>
    <w:rsid w:val="002F3A0B"/>
    <w:rsid w:val="002F62FD"/>
    <w:rsid w:val="00302378"/>
    <w:rsid w:val="00320567"/>
    <w:rsid w:val="00324E7D"/>
    <w:rsid w:val="00325BB0"/>
    <w:rsid w:val="00355AD8"/>
    <w:rsid w:val="0036734F"/>
    <w:rsid w:val="0037273B"/>
    <w:rsid w:val="00375549"/>
    <w:rsid w:val="00375AE8"/>
    <w:rsid w:val="003965AF"/>
    <w:rsid w:val="003B0DDB"/>
    <w:rsid w:val="003D7BE1"/>
    <w:rsid w:val="003F30A7"/>
    <w:rsid w:val="00417FD7"/>
    <w:rsid w:val="0042161D"/>
    <w:rsid w:val="00435003"/>
    <w:rsid w:val="00435AC2"/>
    <w:rsid w:val="004425CE"/>
    <w:rsid w:val="00470EA7"/>
    <w:rsid w:val="0048559D"/>
    <w:rsid w:val="00490F28"/>
    <w:rsid w:val="004B5DE8"/>
    <w:rsid w:val="004D493B"/>
    <w:rsid w:val="00506F37"/>
    <w:rsid w:val="00546ED7"/>
    <w:rsid w:val="00554F58"/>
    <w:rsid w:val="00560250"/>
    <w:rsid w:val="00561127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82B17"/>
    <w:rsid w:val="006A5D52"/>
    <w:rsid w:val="006B074D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46F5A"/>
    <w:rsid w:val="00792B5A"/>
    <w:rsid w:val="007A2D3A"/>
    <w:rsid w:val="007A6454"/>
    <w:rsid w:val="007B46EF"/>
    <w:rsid w:val="007F5B19"/>
    <w:rsid w:val="00801E40"/>
    <w:rsid w:val="00804C57"/>
    <w:rsid w:val="00811C0D"/>
    <w:rsid w:val="00822332"/>
    <w:rsid w:val="008350DB"/>
    <w:rsid w:val="00842452"/>
    <w:rsid w:val="00852B08"/>
    <w:rsid w:val="00864AF4"/>
    <w:rsid w:val="008701D0"/>
    <w:rsid w:val="00880B81"/>
    <w:rsid w:val="00884472"/>
    <w:rsid w:val="008A61C2"/>
    <w:rsid w:val="008C5054"/>
    <w:rsid w:val="008D2BDF"/>
    <w:rsid w:val="008E5460"/>
    <w:rsid w:val="00904F77"/>
    <w:rsid w:val="00917468"/>
    <w:rsid w:val="009408A8"/>
    <w:rsid w:val="009410D2"/>
    <w:rsid w:val="00955FDB"/>
    <w:rsid w:val="00983A4E"/>
    <w:rsid w:val="00985085"/>
    <w:rsid w:val="00986A39"/>
    <w:rsid w:val="009A0D6C"/>
    <w:rsid w:val="009B548C"/>
    <w:rsid w:val="009B5EDB"/>
    <w:rsid w:val="009D18AE"/>
    <w:rsid w:val="009D4133"/>
    <w:rsid w:val="009F71AF"/>
    <w:rsid w:val="00A04494"/>
    <w:rsid w:val="00A162CD"/>
    <w:rsid w:val="00A25117"/>
    <w:rsid w:val="00A31F7F"/>
    <w:rsid w:val="00A3447A"/>
    <w:rsid w:val="00A36BB8"/>
    <w:rsid w:val="00A447D1"/>
    <w:rsid w:val="00A54431"/>
    <w:rsid w:val="00A56B1F"/>
    <w:rsid w:val="00A579DC"/>
    <w:rsid w:val="00A57A9E"/>
    <w:rsid w:val="00A7387D"/>
    <w:rsid w:val="00A77DF9"/>
    <w:rsid w:val="00A8044D"/>
    <w:rsid w:val="00A93970"/>
    <w:rsid w:val="00AA1160"/>
    <w:rsid w:val="00AB586B"/>
    <w:rsid w:val="00AF53F9"/>
    <w:rsid w:val="00B25D2F"/>
    <w:rsid w:val="00B33D1E"/>
    <w:rsid w:val="00B551F1"/>
    <w:rsid w:val="00B671B0"/>
    <w:rsid w:val="00B77434"/>
    <w:rsid w:val="00B871DB"/>
    <w:rsid w:val="00BD4B9F"/>
    <w:rsid w:val="00C1178D"/>
    <w:rsid w:val="00C1360F"/>
    <w:rsid w:val="00C81CE8"/>
    <w:rsid w:val="00CB0677"/>
    <w:rsid w:val="00CD1FA4"/>
    <w:rsid w:val="00CD5CA0"/>
    <w:rsid w:val="00CD7536"/>
    <w:rsid w:val="00CE54ED"/>
    <w:rsid w:val="00CE6710"/>
    <w:rsid w:val="00D01CE9"/>
    <w:rsid w:val="00D76CBA"/>
    <w:rsid w:val="00D77178"/>
    <w:rsid w:val="00D77CC2"/>
    <w:rsid w:val="00D857B2"/>
    <w:rsid w:val="00DA7959"/>
    <w:rsid w:val="00DD27D2"/>
    <w:rsid w:val="00DE560D"/>
    <w:rsid w:val="00DF6C45"/>
    <w:rsid w:val="00E040D0"/>
    <w:rsid w:val="00E065D0"/>
    <w:rsid w:val="00E13D1B"/>
    <w:rsid w:val="00E26612"/>
    <w:rsid w:val="00E30EEF"/>
    <w:rsid w:val="00E41BA3"/>
    <w:rsid w:val="00E60A6C"/>
    <w:rsid w:val="00E80977"/>
    <w:rsid w:val="00E923A0"/>
    <w:rsid w:val="00EA3A99"/>
    <w:rsid w:val="00EC6240"/>
    <w:rsid w:val="00EE13B9"/>
    <w:rsid w:val="00EE317B"/>
    <w:rsid w:val="00EF28E4"/>
    <w:rsid w:val="00F04B46"/>
    <w:rsid w:val="00F05A25"/>
    <w:rsid w:val="00F12C82"/>
    <w:rsid w:val="00F131B1"/>
    <w:rsid w:val="00F15338"/>
    <w:rsid w:val="00F234EF"/>
    <w:rsid w:val="00F447C4"/>
    <w:rsid w:val="00F723F7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2024-10-17T09:43:00Z</cp:lastPrinted>
  <dcterms:created xsi:type="dcterms:W3CDTF">2024-10-21T10:25:00Z</dcterms:created>
  <dcterms:modified xsi:type="dcterms:W3CDTF">2024-10-21T10:25:00Z</dcterms:modified>
</cp:coreProperties>
</file>