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 do Zarządzenia Nr 496/20 Wójta Gminy Nowa Ruda z dnia 26.10.2020 roku</w:t>
      </w:r>
      <w:bookmarkStart w:id="0" w:name="_GoBack"/>
      <w:bookmarkEnd w:id="0"/>
    </w:p>
    <w:p>
      <w:pPr>
        <w:pStyle w:val="Normal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FORMULARZ KONSULTACJI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00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Pełna nazwa organizacji: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Adres siedziby: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Dane kontaktowe: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4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Wskazanie projektu, który jest konsultowany.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Tahoma" w:cs="Times New Roman"/>
                <w:kern w:val="2"/>
                <w:sz w:val="24"/>
                <w:szCs w:val="24"/>
                <w:lang w:val="pl-PL" w:eastAsia="pl-PL" w:bidi="ar-SA"/>
              </w:rPr>
              <w:t>Projekt Uchwały w sprawie przyjęcia Rocznego Programu Współpracy Gminy Nowa Ruda z organizacjami pozarządowymi na 2020 rok.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Aktualny zapis/ dokładne skazanie zapisu, którego dotyczą zmiany.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Proponowane zmiany lub nowe brzmienie zapisu.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7. </w:t>
            </w:r>
          </w:p>
        </w:tc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Uzasadnienie proponowanych zmian.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……………………………………</w:t>
      </w:r>
      <w:r>
        <w:rPr>
          <w:rFonts w:cs="Times New Roman"/>
        </w:rPr>
        <w:t>.                                                                      …………………………………………..…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(Miejscowość i data)</w:t>
        <w:tab/>
        <w:tab/>
        <w:tab/>
        <w:tab/>
        <w:tab/>
        <w:t>(czytelny podpis osoby reprezentującej organizację)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4be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24b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LibreOffice/7.0.1.2$Windows_X86_64 LibreOffice_project/7cbcfc562f6eb6708b5ff7d7397325de9e764452</Application>
  <Pages>1</Pages>
  <Words>80</Words>
  <Characters>530</Characters>
  <CharactersWithSpaces>666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2020-10-21T10:08:00Z</dcterms:created>
  <dc:creator>uzytkownik</dc:creator>
  <dc:description/>
  <dc:language>pl-PL</dc:language>
  <cp:lastModifiedBy>uzytkownik</cp:lastModifiedBy>
  <cp:lastPrinted>2020-10-26T13:45:30Z</cp:lastPrinted>
  <dcterms:modified xsi:type="dcterms:W3CDTF">2020-10-26T11:33:00Z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