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F4B9" w14:textId="77777777" w:rsidR="00C07786" w:rsidRDefault="00C07786" w:rsidP="00C07786">
      <w:pPr>
        <w:pStyle w:val="NormalnyWeb"/>
        <w:pageBreakBefore/>
        <w:spacing w:after="0" w:line="360" w:lineRule="auto"/>
      </w:pPr>
      <w:r>
        <w:rPr>
          <w:rFonts w:ascii="Calibri" w:hAnsi="Calibri"/>
          <w:b/>
          <w:bCs/>
        </w:rPr>
        <w:t>Załącznik nr 3 do Regulaminu udzielania przez Gminę Nowa Ruda zamówień publicznych, których wartość nie przekracza kwoty 130.000 złotych</w:t>
      </w:r>
    </w:p>
    <w:p w14:paraId="23940DB0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</w:rPr>
        <w:t xml:space="preserve">Nr sprawy: ITOŚ.271.1.12.1.2021 </w:t>
      </w:r>
    </w:p>
    <w:p w14:paraId="01DDE06C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Nowa Ruda, dnia 03 sierpnia 2021 r.</w:t>
      </w:r>
    </w:p>
    <w:p w14:paraId="37F74DA7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Gmina Nowa Ruda z siedzibą w Nowej Rudzie</w:t>
      </w:r>
    </w:p>
    <w:p w14:paraId="256ABEE9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ul. Niepodległości 2</w:t>
      </w:r>
    </w:p>
    <w:p w14:paraId="0B2AC6D1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57-400 Nowa Ruda</w:t>
      </w:r>
    </w:p>
    <w:p w14:paraId="0319EF0F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NIP:885-15-34-651</w:t>
      </w:r>
    </w:p>
    <w:p w14:paraId="14F4CF98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REGON: 890718142</w:t>
      </w:r>
    </w:p>
    <w:p w14:paraId="0ECCB618" w14:textId="77777777" w:rsidR="00C07786" w:rsidRDefault="005B6EE8" w:rsidP="00C07786">
      <w:pPr>
        <w:pStyle w:val="NormalnyWeb"/>
        <w:spacing w:after="0" w:line="360" w:lineRule="auto"/>
      </w:pPr>
      <w:hyperlink r:id="rId5" w:history="1">
        <w:r w:rsidR="00C07786">
          <w:rPr>
            <w:rStyle w:val="Hipercze"/>
            <w:rFonts w:ascii="Calibri" w:hAnsi="Calibri"/>
            <w:color w:val="000000"/>
          </w:rPr>
          <w:t>sekretariat@gmina.nowaruda.pl</w:t>
        </w:r>
      </w:hyperlink>
    </w:p>
    <w:p w14:paraId="5E725FDA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(pełna nazwa Zamawiającego – nazwa adres, NIP, REGON, adres e-mail)</w:t>
      </w:r>
    </w:p>
    <w:p w14:paraId="64D423AE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b/>
          <w:bCs/>
          <w:color w:val="000000"/>
        </w:rPr>
        <w:t>ZAPROSZENIE DO ZŁOŻENIA OFERTY NA REALIZACJĘ ZAMÓWIENIA PN.:</w:t>
      </w:r>
    </w:p>
    <w:p w14:paraId="3969C339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b/>
          <w:bCs/>
          <w:color w:val="000000"/>
        </w:rPr>
        <w:t>Oczyszczenie i konserwacja rowu melioracji wodnych R-C w Woliborzu (dz. nr 560 i nr 706 obręb Wolibórz)</w:t>
      </w:r>
    </w:p>
    <w:p w14:paraId="29732299" w14:textId="77777777" w:rsidR="00C07786" w:rsidRDefault="00C07786" w:rsidP="00C07786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alibri" w:hAnsi="Calibri"/>
          <w:b/>
          <w:bCs/>
          <w:color w:val="000000"/>
        </w:rPr>
        <w:t xml:space="preserve">Opis przedmiotu zamówienia: </w:t>
      </w:r>
    </w:p>
    <w:p w14:paraId="41030699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color w:val="000000"/>
        </w:rPr>
        <w:t>Konserwacja rowu R-C - zgodnie z załącznikiem „zakres prac”.</w:t>
      </w:r>
    </w:p>
    <w:p w14:paraId="2C20EC35" w14:textId="77777777" w:rsidR="00C07786" w:rsidRDefault="00C07786" w:rsidP="00C07786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alibri" w:hAnsi="Calibri"/>
          <w:b/>
          <w:bCs/>
          <w:color w:val="000000"/>
        </w:rPr>
        <w:t xml:space="preserve">Wymagany termin realizacji przedmiotu zamówienia: </w:t>
      </w:r>
    </w:p>
    <w:p w14:paraId="061271D1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color w:val="000000"/>
        </w:rPr>
        <w:t>30.09.2021 r.</w:t>
      </w:r>
    </w:p>
    <w:p w14:paraId="0CA51A1F" w14:textId="77777777" w:rsidR="00C07786" w:rsidRDefault="00C07786" w:rsidP="00C07786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alibri" w:hAnsi="Calibri"/>
          <w:b/>
          <w:bCs/>
        </w:rPr>
        <w:t>Informacja, czy zamówienie jest dofinansowane ze środków Unii Europejskiej</w:t>
      </w:r>
      <w:r>
        <w:rPr>
          <w:rFonts w:ascii="Calibri" w:hAnsi="Calibri"/>
        </w:rPr>
        <w:t xml:space="preserve">*: </w:t>
      </w:r>
      <w:r>
        <w:rPr>
          <w:rFonts w:ascii="Calibri" w:hAnsi="Calibri"/>
          <w:strike/>
        </w:rPr>
        <w:t>TAK</w:t>
      </w:r>
      <w:r>
        <w:rPr>
          <w:rFonts w:ascii="Calibri" w:hAnsi="Calibri"/>
        </w:rPr>
        <w:t>/NIE</w:t>
      </w:r>
    </w:p>
    <w:p w14:paraId="34E7DDC5" w14:textId="77777777" w:rsidR="00C07786" w:rsidRDefault="00C07786" w:rsidP="00C07786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alibri" w:hAnsi="Calibri"/>
          <w:b/>
          <w:bCs/>
          <w:color w:val="000000"/>
        </w:rPr>
        <w:t xml:space="preserve">Przy wyborze oferty do realizacji, Zamawiający będzie kierował się następującymi kryteriami: </w:t>
      </w:r>
    </w:p>
    <w:p w14:paraId="3E33A57C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color w:val="000000"/>
        </w:rPr>
        <w:t xml:space="preserve">cena – 100 % </w:t>
      </w:r>
    </w:p>
    <w:p w14:paraId="5E60547F" w14:textId="77777777" w:rsidR="00C07786" w:rsidRDefault="00C07786" w:rsidP="00C07786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alibri" w:hAnsi="Calibri"/>
          <w:b/>
          <w:bCs/>
          <w:color w:val="000000"/>
        </w:rPr>
        <w:t>Wykonawca składając ofertę zobowiązany jest złożyć następujące dokumenty:</w:t>
      </w:r>
    </w:p>
    <w:p w14:paraId="30966CCC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1) formularz oferty wg załączonego wzoru,</w:t>
      </w:r>
    </w:p>
    <w:p w14:paraId="15D88DBA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2) oświadczenie Wykonawcy, że spełnia warunki udziału w postępowaniu,</w:t>
      </w:r>
    </w:p>
    <w:p w14:paraId="2FC1D437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3) zaparafowany wzór umowy,</w:t>
      </w:r>
    </w:p>
    <w:p w14:paraId="39F70BEF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4) przedmiar robót.</w:t>
      </w:r>
    </w:p>
    <w:p w14:paraId="5591B461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>6. Opis sposobu obliczenia ceny w składanej ofercie:</w:t>
      </w:r>
    </w:p>
    <w:p w14:paraId="51C1BDEF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Cena powinna zawierać:</w:t>
      </w:r>
    </w:p>
    <w:p w14:paraId="10A06BB8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1) wartość</w:t>
      </w:r>
      <w:r>
        <w:rPr>
          <w:rFonts w:ascii="Calibri" w:hAnsi="Calibri"/>
          <w:strike/>
          <w:color w:val="000000"/>
        </w:rPr>
        <w:t xml:space="preserve"> dostawy*</w:t>
      </w:r>
      <w:r>
        <w:rPr>
          <w:rFonts w:ascii="Calibri" w:hAnsi="Calibri"/>
          <w:color w:val="000000"/>
        </w:rPr>
        <w:t xml:space="preserve"> /usługi*/</w:t>
      </w:r>
      <w:r>
        <w:rPr>
          <w:rFonts w:ascii="Calibri" w:hAnsi="Calibri"/>
          <w:strike/>
          <w:color w:val="000000"/>
        </w:rPr>
        <w:t>roboty budowlanej*</w:t>
      </w:r>
      <w:r>
        <w:rPr>
          <w:rFonts w:ascii="Calibri" w:hAnsi="Calibri"/>
          <w:color w:val="000000"/>
        </w:rPr>
        <w:t xml:space="preserve"> określoną w oparciu o przedmiot</w:t>
      </w:r>
      <w:r w:rsidR="00F12EEA">
        <w:rPr>
          <w:rFonts w:ascii="Calibri" w:hAnsi="Calibri"/>
          <w:color w:val="000000"/>
        </w:rPr>
        <w:t xml:space="preserve"> zamówienia,</w:t>
      </w:r>
    </w:p>
    <w:p w14:paraId="755128EA" w14:textId="77777777" w:rsidR="00C07786" w:rsidRDefault="00F12EEA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 xml:space="preserve">2) </w:t>
      </w:r>
      <w:r w:rsidR="00C07786">
        <w:rPr>
          <w:rFonts w:ascii="Calibri" w:hAnsi="Calibri"/>
          <w:color w:val="000000"/>
        </w:rPr>
        <w:t>obowiązujący podatek od towarów i usług VAT.</w:t>
      </w:r>
    </w:p>
    <w:p w14:paraId="459B8641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>7. Zamawiający wybierze ofertę z najkorzystniejszą ceną oraz spełniającą wszystkie wymagane warunki.</w:t>
      </w:r>
    </w:p>
    <w:p w14:paraId="7A7A3F28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>8. Opis sposobu przygotowania oferty:</w:t>
      </w:r>
    </w:p>
    <w:p w14:paraId="3ED5CFAD" w14:textId="77777777" w:rsidR="00C07786" w:rsidRDefault="00C07786" w:rsidP="00F12EEA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1) Ofertę należy złożyć w nieprzejrzystej i zamkniętej kopercie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z dopiskiem: „Oferta na zadanie pn. Oczyszczenie i konserwacja rowu melioracji wodnych R-C w Woliborzu (dz. nr 560 i nr 706 obręb Wolibórz)” bezpośrednio w siedzibie Zamawiającego lub przesłać e-mailem na adres: sekretariat@gmina.nowaruda.pl*.</w:t>
      </w:r>
    </w:p>
    <w:p w14:paraId="2B8CFA4A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2) Cena podana w złożonej ofercie ma być podana cyfrowo i słownie. Oferta cenowa winna być sporządzona wyłącznie w języku polskim i musi obejmować całość zamówienia. Formularz składany drogą pocztową należy wypełnić czytelną i trwałą techniką. W przypadku oferty składanej drogą elektroniczną powinna być ona przygotowana w formacie uniemożliwiającym edycję (np. pdf).*</w:t>
      </w:r>
    </w:p>
    <w:p w14:paraId="5A6AA593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>9. Miejsce i termin złożenia oferty :</w:t>
      </w:r>
    </w:p>
    <w:p w14:paraId="485ED730" w14:textId="77777777" w:rsidR="00C07786" w:rsidRDefault="00C07786" w:rsidP="00F12EEA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 xml:space="preserve">1) Ofertę należy złożyć w terminie do dnia 11.08.2021 r., do godz. 10:00 w siedzibie Zamawiającego (57-400 Nowa Ruda, ul. Niepodległości 2) lub wysyłając na adres mailowy: </w:t>
      </w:r>
      <w:hyperlink r:id="rId6" w:history="1">
        <w:r>
          <w:rPr>
            <w:rStyle w:val="Hipercze"/>
          </w:rPr>
          <w:t>sekretariat@gmina.nowaruda.pl</w:t>
        </w:r>
      </w:hyperlink>
      <w:r>
        <w:rPr>
          <w:rFonts w:ascii="Calibri" w:hAnsi="Calibri"/>
          <w:color w:val="000000"/>
        </w:rPr>
        <w:t>*.</w:t>
      </w:r>
    </w:p>
    <w:p w14:paraId="79721DA8" w14:textId="77777777" w:rsidR="00C07786" w:rsidRDefault="00C07786" w:rsidP="00F12EEA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2) Oferta otrzymana przez Zamawiającego po terminie podanym w zaproszeniu nie będzie brana pod uwagę, a dodatkowo – oferta złożona drogą pocztową zostanie Wykonawcy zwrócona bez otwierania.</w:t>
      </w:r>
    </w:p>
    <w:p w14:paraId="29E8B257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>10. Miejsce i termin otwarcia oferty:</w:t>
      </w:r>
    </w:p>
    <w:p w14:paraId="5F0E7444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Otwarcie złożonych ofert nastąpi w dniu 11.08.2021 r. , o godz. 10:30 w siedzibie Zamawiającego.</w:t>
      </w:r>
    </w:p>
    <w:p w14:paraId="488F4B8A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 xml:space="preserve">11. Osobami uprawnionymi do kontaktów z Wykonawcami są </w:t>
      </w:r>
      <w:r>
        <w:rPr>
          <w:rFonts w:ascii="Calibri" w:hAnsi="Calibri"/>
          <w:color w:val="000000"/>
        </w:rPr>
        <w:t>:</w:t>
      </w:r>
    </w:p>
    <w:p w14:paraId="3C51CA1F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 xml:space="preserve">Karolina </w:t>
      </w:r>
      <w:proofErr w:type="spellStart"/>
      <w:r>
        <w:rPr>
          <w:rFonts w:ascii="Calibri" w:hAnsi="Calibri"/>
          <w:color w:val="000000"/>
        </w:rPr>
        <w:t>Chorągwicka</w:t>
      </w:r>
      <w:proofErr w:type="spellEnd"/>
      <w:r>
        <w:rPr>
          <w:rFonts w:ascii="Calibri" w:hAnsi="Calibri"/>
          <w:color w:val="000000"/>
        </w:rPr>
        <w:t xml:space="preserve">, tel. 74 872 0929, </w:t>
      </w:r>
      <w:hyperlink r:id="rId7" w:history="1">
        <w:r>
          <w:rPr>
            <w:rStyle w:val="Hipercze"/>
            <w:rFonts w:ascii="Calibri" w:hAnsi="Calibri"/>
          </w:rPr>
          <w:t>k.choragwicka@gmina.nowarua.pl</w:t>
        </w:r>
      </w:hyperlink>
    </w:p>
    <w:p w14:paraId="28C3CAB3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Tomasz Zieliński, tel. 74 872 0940, tomek.zielinski@gmina.nowaruda.pl</w:t>
      </w:r>
    </w:p>
    <w:p w14:paraId="7A43FAC8" w14:textId="77777777" w:rsidR="00C07786" w:rsidRDefault="00C07786" w:rsidP="00C07786">
      <w:pPr>
        <w:pStyle w:val="NormalnyWeb"/>
        <w:spacing w:after="0" w:line="360" w:lineRule="auto"/>
        <w:ind w:left="720"/>
      </w:pPr>
      <w:r>
        <w:rPr>
          <w:rFonts w:ascii="Calibri" w:hAnsi="Calibri"/>
          <w:b/>
          <w:bCs/>
          <w:color w:val="000000"/>
        </w:rPr>
        <w:t>13. Informacje dotyczące zawierania umowy.</w:t>
      </w:r>
    </w:p>
    <w:p w14:paraId="1CF8CEFB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>Umowa musi zawierać wszystkie uwarunkowania złożonej propozycji cenowej.*</w:t>
      </w:r>
    </w:p>
    <w:p w14:paraId="102944A2" w14:textId="77777777" w:rsidR="00C07786" w:rsidRDefault="00C07786" w:rsidP="00C07786">
      <w:pPr>
        <w:pStyle w:val="NormalnyWeb"/>
        <w:spacing w:after="0" w:line="360" w:lineRule="auto"/>
      </w:pPr>
    </w:p>
    <w:p w14:paraId="1A3ABF57" w14:textId="77777777" w:rsidR="00C07786" w:rsidRDefault="00C07786" w:rsidP="00C07786">
      <w:pPr>
        <w:pStyle w:val="NormalnyWeb"/>
        <w:spacing w:after="0" w:line="360" w:lineRule="auto"/>
      </w:pPr>
    </w:p>
    <w:p w14:paraId="5ACB20D4" w14:textId="77777777" w:rsidR="00C07786" w:rsidRDefault="00C07786" w:rsidP="00C07786">
      <w:pPr>
        <w:pStyle w:val="NormalnyWeb"/>
        <w:spacing w:after="0" w:line="360" w:lineRule="auto"/>
      </w:pPr>
    </w:p>
    <w:p w14:paraId="3DB75602" w14:textId="77777777" w:rsidR="00C07786" w:rsidRDefault="00C07786" w:rsidP="00C07786">
      <w:pPr>
        <w:pStyle w:val="NormalnyWeb"/>
        <w:spacing w:after="0" w:line="360" w:lineRule="auto"/>
      </w:pPr>
    </w:p>
    <w:p w14:paraId="3D6B6145" w14:textId="77777777" w:rsidR="00C07786" w:rsidRDefault="00C07786" w:rsidP="00C07786">
      <w:pPr>
        <w:pStyle w:val="NormalnyWeb"/>
        <w:spacing w:after="0" w:line="360" w:lineRule="auto"/>
      </w:pPr>
      <w:r>
        <w:rPr>
          <w:rFonts w:ascii="Calibri" w:hAnsi="Calibri"/>
          <w:color w:val="000000"/>
        </w:rPr>
        <w:t xml:space="preserve">Nowa Ruda, dnia 03 sierpnia 2021 r. </w:t>
      </w:r>
    </w:p>
    <w:p w14:paraId="5B7F6609" w14:textId="77777777" w:rsidR="00C07786" w:rsidRDefault="00C07786" w:rsidP="00C07786">
      <w:pPr>
        <w:pStyle w:val="NormalnyWeb"/>
        <w:spacing w:after="0" w:line="360" w:lineRule="auto"/>
        <w:jc w:val="right"/>
      </w:pPr>
      <w:r>
        <w:rPr>
          <w:rFonts w:ascii="Calibri" w:hAnsi="Calibri"/>
          <w:color w:val="000000"/>
        </w:rPr>
        <w:t xml:space="preserve">/Anna Zawiślak – Zastępca </w:t>
      </w:r>
    </w:p>
    <w:p w14:paraId="417A5C88" w14:textId="77777777" w:rsidR="00AD6014" w:rsidRDefault="00C07786" w:rsidP="00F12EEA">
      <w:pPr>
        <w:pStyle w:val="NormalnyWeb"/>
        <w:spacing w:after="0" w:line="360" w:lineRule="auto"/>
        <w:jc w:val="right"/>
      </w:pPr>
      <w:r>
        <w:rPr>
          <w:rFonts w:ascii="Calibri" w:hAnsi="Calibri"/>
          <w:color w:val="000000"/>
        </w:rPr>
        <w:t>Wójta Gminy Nowa Ruda/</w:t>
      </w:r>
    </w:p>
    <w:sectPr w:rsidR="00AD6014" w:rsidSect="00AD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6C98"/>
    <w:multiLevelType w:val="multilevel"/>
    <w:tmpl w:val="829C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86"/>
    <w:rsid w:val="005B6EE8"/>
    <w:rsid w:val="00AD6014"/>
    <w:rsid w:val="00C07786"/>
    <w:rsid w:val="00F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BBD7"/>
  <w15:docId w15:val="{1D45E81F-1952-4996-84C2-094DC0B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778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077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choragwicka@gmina.nowaru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.nowaruda.pl" TargetMode="External"/><Relationship Id="rId5" Type="http://schemas.openxmlformats.org/officeDocument/2006/relationships/hyperlink" Target="mailto:sekretariat@gmina.nowaru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Aneta</cp:lastModifiedBy>
  <cp:revision>2</cp:revision>
  <cp:lastPrinted>2021-08-03T12:07:00Z</cp:lastPrinted>
  <dcterms:created xsi:type="dcterms:W3CDTF">2021-08-03T12:17:00Z</dcterms:created>
  <dcterms:modified xsi:type="dcterms:W3CDTF">2021-08-03T12:17:00Z</dcterms:modified>
</cp:coreProperties>
</file>